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ECAF3" w14:textId="77777777" w:rsidR="00212550" w:rsidRDefault="00212550">
      <w:pPr>
        <w:pStyle w:val="a3"/>
        <w:rPr>
          <w:spacing w:val="0"/>
        </w:rPr>
      </w:pPr>
      <w:r>
        <w:rPr>
          <w:rFonts w:ascii="ＭＳ ゴシック" w:eastAsia="ＭＳ ゴシック" w:hAnsi="ＭＳ ゴシック" w:cs="ＭＳ ゴシック" w:hint="eastAsia"/>
        </w:rPr>
        <w:t>裁判所共済組合個人情報保護管理規則</w:t>
      </w:r>
    </w:p>
    <w:p w14:paraId="2EFC8872" w14:textId="77777777" w:rsidR="00212550" w:rsidRDefault="00212550">
      <w:pPr>
        <w:pStyle w:val="a3"/>
        <w:rPr>
          <w:spacing w:val="0"/>
        </w:rPr>
      </w:pPr>
    </w:p>
    <w:p w14:paraId="290B51C9" w14:textId="77777777" w:rsidR="00212550" w:rsidRDefault="00212550">
      <w:pPr>
        <w:pStyle w:val="a3"/>
        <w:rPr>
          <w:rFonts w:ascii="ＭＳ 明朝" w:hAnsi="ＭＳ 明朝"/>
        </w:rPr>
      </w:pPr>
      <w:r>
        <w:rPr>
          <w:rFonts w:ascii="ＭＳ 明朝" w:hAnsi="ＭＳ 明朝" w:hint="eastAsia"/>
        </w:rPr>
        <w:t xml:space="preserve">　　　　　　　　　　　　　　　　　　　　　　　　　（平成１７年</w:t>
      </w:r>
      <w:r>
        <w:rPr>
          <w:rFonts w:ascii="ＭＳ 明朝" w:hAnsi="ＭＳ 明朝" w:hint="eastAsia"/>
          <w:spacing w:val="1"/>
        </w:rPr>
        <w:t xml:space="preserve"> </w:t>
      </w:r>
      <w:r>
        <w:rPr>
          <w:rFonts w:ascii="ＭＳ 明朝" w:hAnsi="ＭＳ 明朝" w:hint="eastAsia"/>
        </w:rPr>
        <w:t>４</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日　制定）</w:t>
      </w:r>
    </w:p>
    <w:p w14:paraId="324D53BA" w14:textId="77777777" w:rsidR="00767306" w:rsidRDefault="003B4FEF" w:rsidP="003B4FEF">
      <w:pPr>
        <w:pStyle w:val="a3"/>
        <w:ind w:firstLineChars="2600" w:firstLine="5564"/>
        <w:rPr>
          <w:rFonts w:ascii="ＭＳ 明朝" w:hAnsi="ＭＳ 明朝"/>
        </w:rPr>
      </w:pPr>
      <w:r>
        <w:rPr>
          <w:rFonts w:ascii="ＭＳ 明朝" w:hAnsi="ＭＳ 明朝" w:hint="eastAsia"/>
        </w:rPr>
        <w:t>令和</w:t>
      </w:r>
      <w:r w:rsidR="00E55971">
        <w:rPr>
          <w:rFonts w:ascii="ＭＳ 明朝" w:hAnsi="ＭＳ 明朝" w:hint="eastAsia"/>
        </w:rPr>
        <w:t xml:space="preserve"> </w:t>
      </w:r>
      <w:r>
        <w:rPr>
          <w:rFonts w:ascii="ＭＳ 明朝" w:hAnsi="ＭＳ 明朝" w:hint="eastAsia"/>
        </w:rPr>
        <w:t>６</w:t>
      </w:r>
      <w:r w:rsidR="0047490E">
        <w:rPr>
          <w:rFonts w:ascii="ＭＳ 明朝" w:hAnsi="ＭＳ 明朝" w:hint="eastAsia"/>
        </w:rPr>
        <w:t xml:space="preserve"> </w:t>
      </w:r>
      <w:r>
        <w:rPr>
          <w:rFonts w:ascii="ＭＳ 明朝" w:hAnsi="ＭＳ 明朝" w:hint="eastAsia"/>
        </w:rPr>
        <w:t>年</w:t>
      </w:r>
      <w:r w:rsidR="00E55971">
        <w:rPr>
          <w:rFonts w:ascii="ＭＳ 明朝" w:hAnsi="ＭＳ 明朝" w:hint="eastAsia"/>
        </w:rPr>
        <w:t xml:space="preserve"> </w:t>
      </w:r>
      <w:r>
        <w:rPr>
          <w:rFonts w:ascii="ＭＳ 明朝" w:hAnsi="ＭＳ 明朝" w:hint="eastAsia"/>
        </w:rPr>
        <w:t>４</w:t>
      </w:r>
      <w:r w:rsidR="00E55971">
        <w:rPr>
          <w:rFonts w:ascii="ＭＳ 明朝" w:hAnsi="ＭＳ 明朝" w:hint="eastAsia"/>
        </w:rPr>
        <w:t xml:space="preserve"> </w:t>
      </w:r>
      <w:r>
        <w:rPr>
          <w:rFonts w:ascii="ＭＳ 明朝" w:hAnsi="ＭＳ 明朝" w:hint="eastAsia"/>
        </w:rPr>
        <w:t>月</w:t>
      </w:r>
      <w:r w:rsidR="00E55971">
        <w:rPr>
          <w:rFonts w:ascii="ＭＳ 明朝" w:hAnsi="ＭＳ 明朝" w:hint="eastAsia"/>
        </w:rPr>
        <w:t xml:space="preserve"> </w:t>
      </w:r>
      <w:r w:rsidR="00767306">
        <w:rPr>
          <w:rFonts w:ascii="ＭＳ 明朝" w:hAnsi="ＭＳ 明朝" w:hint="eastAsia"/>
        </w:rPr>
        <w:t>１</w:t>
      </w:r>
      <w:r w:rsidR="00E55971">
        <w:rPr>
          <w:rFonts w:ascii="ＭＳ 明朝" w:hAnsi="ＭＳ 明朝" w:hint="eastAsia"/>
        </w:rPr>
        <w:t xml:space="preserve"> </w:t>
      </w:r>
      <w:r w:rsidR="00767306">
        <w:rPr>
          <w:rFonts w:ascii="ＭＳ 明朝" w:hAnsi="ＭＳ 明朝" w:hint="eastAsia"/>
        </w:rPr>
        <w:t>日</w:t>
      </w:r>
      <w:r w:rsidR="00911DD4">
        <w:rPr>
          <w:rFonts w:ascii="ＭＳ 明朝" w:hAnsi="ＭＳ 明朝" w:hint="eastAsia"/>
        </w:rPr>
        <w:t xml:space="preserve">　</w:t>
      </w:r>
      <w:r>
        <w:rPr>
          <w:rFonts w:ascii="ＭＳ 明朝" w:hAnsi="ＭＳ 明朝" w:hint="eastAsia"/>
        </w:rPr>
        <w:t>一部</w:t>
      </w:r>
      <w:r w:rsidR="00767306">
        <w:rPr>
          <w:rFonts w:ascii="ＭＳ 明朝" w:hAnsi="ＭＳ 明朝" w:hint="eastAsia"/>
        </w:rPr>
        <w:t>変更</w:t>
      </w:r>
    </w:p>
    <w:p w14:paraId="5B91D9E4" w14:textId="77777777" w:rsidR="002D1150" w:rsidRDefault="002D1150" w:rsidP="003B4FEF">
      <w:pPr>
        <w:pStyle w:val="a3"/>
        <w:ind w:firstLineChars="2600" w:firstLine="5564"/>
        <w:rPr>
          <w:spacing w:val="0"/>
        </w:rPr>
      </w:pPr>
      <w:r>
        <w:rPr>
          <w:rFonts w:ascii="ＭＳ 明朝" w:hAnsi="ＭＳ 明朝" w:hint="eastAsia"/>
        </w:rPr>
        <w:t>令和 ７ 年 ４ 月 １ 日　一部変更</w:t>
      </w:r>
    </w:p>
    <w:p w14:paraId="0560D912" w14:textId="77777777" w:rsidR="00212550" w:rsidRPr="003B4FEF" w:rsidRDefault="00212550">
      <w:pPr>
        <w:pStyle w:val="a3"/>
        <w:rPr>
          <w:spacing w:val="0"/>
        </w:rPr>
      </w:pPr>
    </w:p>
    <w:p w14:paraId="6F7447D3" w14:textId="77777777" w:rsidR="00212550" w:rsidRDefault="00212550">
      <w:pPr>
        <w:pStyle w:val="a3"/>
        <w:rPr>
          <w:spacing w:val="0"/>
        </w:rPr>
      </w:pPr>
      <w:r>
        <w:rPr>
          <w:rFonts w:ascii="ＭＳ 明朝" w:hAnsi="ＭＳ 明朝" w:hint="eastAsia"/>
        </w:rPr>
        <w:t xml:space="preserve">　　第１章　総則</w:t>
      </w:r>
    </w:p>
    <w:p w14:paraId="5AF46402" w14:textId="77777777" w:rsidR="00212550" w:rsidRDefault="00212550">
      <w:pPr>
        <w:pStyle w:val="a3"/>
        <w:rPr>
          <w:spacing w:val="0"/>
        </w:rPr>
      </w:pPr>
      <w:r>
        <w:rPr>
          <w:rFonts w:ascii="ＭＳ 明朝" w:hAnsi="ＭＳ 明朝" w:hint="eastAsia"/>
        </w:rPr>
        <w:t xml:space="preserve">　（目的）</w:t>
      </w:r>
    </w:p>
    <w:p w14:paraId="6CAD9264" w14:textId="204F92D6" w:rsidR="00212550" w:rsidRDefault="00212550" w:rsidP="00B74815">
      <w:pPr>
        <w:pStyle w:val="a3"/>
        <w:ind w:left="214" w:hangingChars="100" w:hanging="214"/>
        <w:rPr>
          <w:spacing w:val="0"/>
        </w:rPr>
      </w:pPr>
      <w:r>
        <w:rPr>
          <w:rFonts w:ascii="ＭＳ 明朝" w:hAnsi="ＭＳ 明朝" w:hint="eastAsia"/>
        </w:rPr>
        <w:t>第１条　この規則は</w:t>
      </w:r>
      <w:r w:rsidR="003B4FEF">
        <w:rPr>
          <w:rFonts w:ascii="ＭＳ 明朝" w:hAnsi="ＭＳ 明朝" w:hint="eastAsia"/>
        </w:rPr>
        <w:t>、</w:t>
      </w:r>
      <w:r>
        <w:rPr>
          <w:rFonts w:ascii="ＭＳ 明朝" w:hAnsi="ＭＳ 明朝" w:hint="eastAsia"/>
        </w:rPr>
        <w:t>個人情報の保護に関する法律（平成１５年法律第５７号。以下「法」という。）第</w:t>
      </w:r>
      <w:r w:rsidR="002D1150">
        <w:rPr>
          <w:rFonts w:ascii="ＭＳ 明朝" w:hAnsi="ＭＳ 明朝" w:hint="eastAsia"/>
        </w:rPr>
        <w:t>１６</w:t>
      </w:r>
      <w:r>
        <w:rPr>
          <w:rFonts w:ascii="ＭＳ 明朝" w:hAnsi="ＭＳ 明朝" w:hint="eastAsia"/>
        </w:rPr>
        <w:t>条第</w:t>
      </w:r>
      <w:r w:rsidR="002D1150">
        <w:rPr>
          <w:rFonts w:ascii="ＭＳ 明朝" w:hAnsi="ＭＳ 明朝" w:hint="eastAsia"/>
        </w:rPr>
        <w:t>２</w:t>
      </w:r>
      <w:r>
        <w:rPr>
          <w:rFonts w:ascii="ＭＳ 明朝" w:hAnsi="ＭＳ 明朝" w:hint="eastAsia"/>
        </w:rPr>
        <w:t>項に規定する個人情報取扱事業者である裁判所共済組合（以下「組合」という。）が講ずべき措置について</w:t>
      </w:r>
      <w:r w:rsidR="003B4FEF">
        <w:rPr>
          <w:rFonts w:ascii="ＭＳ 明朝" w:hAnsi="ＭＳ 明朝" w:hint="eastAsia"/>
        </w:rPr>
        <w:t>、</w:t>
      </w:r>
      <w:r>
        <w:rPr>
          <w:rFonts w:ascii="ＭＳ 明朝" w:hAnsi="ＭＳ 明朝" w:hint="eastAsia"/>
        </w:rPr>
        <w:t>その適切かつ有効な実施を図るために必要な事項を定め</w:t>
      </w:r>
      <w:r w:rsidR="003B4FEF">
        <w:rPr>
          <w:rFonts w:ascii="ＭＳ 明朝" w:hAnsi="ＭＳ 明朝" w:hint="eastAsia"/>
        </w:rPr>
        <w:t>、</w:t>
      </w:r>
      <w:r>
        <w:rPr>
          <w:rFonts w:ascii="ＭＳ 明朝" w:hAnsi="ＭＳ 明朝" w:hint="eastAsia"/>
        </w:rPr>
        <w:t>もって個人情報の有用性に配慮しつつ</w:t>
      </w:r>
      <w:r w:rsidR="003B4FEF">
        <w:rPr>
          <w:rFonts w:ascii="ＭＳ 明朝" w:hAnsi="ＭＳ 明朝" w:hint="eastAsia"/>
        </w:rPr>
        <w:t>、</w:t>
      </w:r>
      <w:r>
        <w:rPr>
          <w:rFonts w:ascii="ＭＳ 明朝" w:hAnsi="ＭＳ 明朝" w:hint="eastAsia"/>
        </w:rPr>
        <w:t>個人の権利利益を保護することを目的とする。</w:t>
      </w:r>
    </w:p>
    <w:p w14:paraId="59D5F539" w14:textId="77777777" w:rsidR="00212550" w:rsidRDefault="00212550">
      <w:pPr>
        <w:pStyle w:val="a3"/>
        <w:rPr>
          <w:spacing w:val="0"/>
        </w:rPr>
      </w:pPr>
      <w:r>
        <w:rPr>
          <w:rFonts w:ascii="ＭＳ 明朝" w:hAnsi="ＭＳ 明朝" w:hint="eastAsia"/>
        </w:rPr>
        <w:t xml:space="preserve">　（定義）</w:t>
      </w:r>
    </w:p>
    <w:p w14:paraId="002D5EF5" w14:textId="77777777" w:rsidR="00212550" w:rsidRDefault="00212550">
      <w:pPr>
        <w:pStyle w:val="a3"/>
        <w:rPr>
          <w:spacing w:val="0"/>
        </w:rPr>
      </w:pPr>
      <w:r>
        <w:rPr>
          <w:rFonts w:ascii="ＭＳ 明朝" w:hAnsi="ＭＳ 明朝" w:hint="eastAsia"/>
        </w:rPr>
        <w:t>第２条　この規則において次の各号に掲げる用語の定義は</w:t>
      </w:r>
      <w:r w:rsidR="003B4FEF">
        <w:rPr>
          <w:rFonts w:ascii="ＭＳ 明朝" w:hAnsi="ＭＳ 明朝" w:hint="eastAsia"/>
        </w:rPr>
        <w:t>、</w:t>
      </w:r>
      <w:r>
        <w:rPr>
          <w:rFonts w:ascii="ＭＳ 明朝" w:hAnsi="ＭＳ 明朝" w:hint="eastAsia"/>
        </w:rPr>
        <w:t>当該各号に定めるところによる。</w:t>
      </w:r>
    </w:p>
    <w:p w14:paraId="67A088E9" w14:textId="77777777" w:rsidR="00212550" w:rsidRDefault="00212550">
      <w:pPr>
        <w:pStyle w:val="a3"/>
        <w:rPr>
          <w:spacing w:val="0"/>
        </w:rPr>
      </w:pPr>
      <w:r>
        <w:rPr>
          <w:rFonts w:ascii="ＭＳ 明朝" w:hAnsi="ＭＳ 明朝" w:hint="eastAsia"/>
        </w:rPr>
        <w:t xml:space="preserve">　一　本部</w:t>
      </w:r>
      <w:r w:rsidR="003B4FEF">
        <w:rPr>
          <w:rFonts w:ascii="ＭＳ 明朝" w:hAnsi="ＭＳ 明朝" w:hint="eastAsia"/>
        </w:rPr>
        <w:t>、</w:t>
      </w:r>
      <w:r>
        <w:rPr>
          <w:rFonts w:ascii="ＭＳ 明朝" w:hAnsi="ＭＳ 明朝" w:hint="eastAsia"/>
        </w:rPr>
        <w:t>支部</w:t>
      </w:r>
      <w:r w:rsidR="003B4FEF">
        <w:rPr>
          <w:rFonts w:ascii="ＭＳ 明朝" w:hAnsi="ＭＳ 明朝" w:hint="eastAsia"/>
        </w:rPr>
        <w:t>、</w:t>
      </w:r>
      <w:r>
        <w:rPr>
          <w:rFonts w:ascii="ＭＳ 明朝" w:hAnsi="ＭＳ 明朝" w:hint="eastAsia"/>
        </w:rPr>
        <w:t>本部長</w:t>
      </w:r>
      <w:r w:rsidR="003B4FEF">
        <w:rPr>
          <w:rFonts w:ascii="ＭＳ 明朝" w:hAnsi="ＭＳ 明朝" w:hint="eastAsia"/>
        </w:rPr>
        <w:t>、</w:t>
      </w:r>
      <w:r>
        <w:rPr>
          <w:rFonts w:ascii="ＭＳ 明朝" w:hAnsi="ＭＳ 明朝" w:hint="eastAsia"/>
        </w:rPr>
        <w:t>副本部長又は支部長</w:t>
      </w:r>
    </w:p>
    <w:p w14:paraId="14B13D6C" w14:textId="77777777" w:rsidR="00212550" w:rsidRDefault="00212550" w:rsidP="00B74815">
      <w:pPr>
        <w:pStyle w:val="a3"/>
        <w:ind w:left="428" w:hangingChars="200" w:hanging="428"/>
        <w:rPr>
          <w:spacing w:val="0"/>
        </w:rPr>
      </w:pPr>
      <w:r>
        <w:rPr>
          <w:rFonts w:ascii="ＭＳ 明朝" w:hAnsi="ＭＳ 明朝" w:hint="eastAsia"/>
        </w:rPr>
        <w:t xml:space="preserve">　　　裁判所共済組合定款第３条及び第４条に規定する本部</w:t>
      </w:r>
      <w:r w:rsidR="003B4FEF">
        <w:rPr>
          <w:rFonts w:ascii="ＭＳ 明朝" w:hAnsi="ＭＳ 明朝" w:hint="eastAsia"/>
        </w:rPr>
        <w:t>、</w:t>
      </w:r>
      <w:r>
        <w:rPr>
          <w:rFonts w:ascii="ＭＳ 明朝" w:hAnsi="ＭＳ 明朝" w:hint="eastAsia"/>
        </w:rPr>
        <w:t>支部</w:t>
      </w:r>
      <w:r w:rsidR="003B4FEF">
        <w:rPr>
          <w:rFonts w:ascii="ＭＳ 明朝" w:hAnsi="ＭＳ 明朝" w:hint="eastAsia"/>
        </w:rPr>
        <w:t>、</w:t>
      </w:r>
      <w:r>
        <w:rPr>
          <w:rFonts w:ascii="ＭＳ 明朝" w:hAnsi="ＭＳ 明朝" w:hint="eastAsia"/>
        </w:rPr>
        <w:t>本部長</w:t>
      </w:r>
      <w:r w:rsidR="003B4FEF">
        <w:rPr>
          <w:rFonts w:ascii="ＭＳ 明朝" w:hAnsi="ＭＳ 明朝" w:hint="eastAsia"/>
        </w:rPr>
        <w:t>、</w:t>
      </w:r>
      <w:r>
        <w:rPr>
          <w:rFonts w:ascii="ＭＳ 明朝" w:hAnsi="ＭＳ 明朝" w:hint="eastAsia"/>
        </w:rPr>
        <w:t>副本部長又は支部長をいう。</w:t>
      </w:r>
    </w:p>
    <w:p w14:paraId="6E8E13E0" w14:textId="77777777" w:rsidR="00212550" w:rsidRDefault="00212550">
      <w:pPr>
        <w:pStyle w:val="a3"/>
        <w:rPr>
          <w:spacing w:val="0"/>
        </w:rPr>
      </w:pPr>
      <w:r>
        <w:rPr>
          <w:rFonts w:ascii="ＭＳ 明朝" w:hAnsi="ＭＳ 明朝" w:hint="eastAsia"/>
        </w:rPr>
        <w:t xml:space="preserve">　二　個人情報</w:t>
      </w:r>
    </w:p>
    <w:p w14:paraId="40C632EE" w14:textId="48822B98" w:rsidR="00D66233" w:rsidRDefault="001D6458" w:rsidP="00FB296D">
      <w:pPr>
        <w:pStyle w:val="a3"/>
        <w:ind w:leftChars="200" w:left="632" w:hangingChars="100" w:hanging="212"/>
        <w:rPr>
          <w:rFonts w:ascii="ＭＳ 明朝" w:hAnsi="ＭＳ 明朝"/>
        </w:rPr>
      </w:pPr>
      <w:r>
        <w:rPr>
          <w:rFonts w:ascii="ＭＳ 明朝" w:hAnsi="ＭＳ 明朝" w:hint="eastAsia"/>
          <w:spacing w:val="1"/>
        </w:rPr>
        <w:t xml:space="preserve">  </w:t>
      </w:r>
      <w:r w:rsidR="00212550">
        <w:rPr>
          <w:rFonts w:ascii="ＭＳ 明朝" w:hAnsi="ＭＳ 明朝" w:hint="eastAsia"/>
        </w:rPr>
        <w:t>生存する個人に関する情報であって</w:t>
      </w:r>
      <w:r w:rsidR="003B4FEF">
        <w:rPr>
          <w:rFonts w:ascii="ＭＳ 明朝" w:hAnsi="ＭＳ 明朝" w:hint="eastAsia"/>
        </w:rPr>
        <w:t>、</w:t>
      </w:r>
      <w:r w:rsidR="00675BF4">
        <w:rPr>
          <w:rFonts w:ascii="ＭＳ 明朝" w:hAnsi="ＭＳ 明朝" w:hint="eastAsia"/>
        </w:rPr>
        <w:t>次のいずれかに該当するものをいう。</w:t>
      </w:r>
    </w:p>
    <w:p w14:paraId="3E400BB0" w14:textId="5AE7DB43" w:rsidR="00FD49D4" w:rsidRDefault="00FD49D4" w:rsidP="00FB296D">
      <w:pPr>
        <w:pStyle w:val="a3"/>
        <w:ind w:leftChars="200" w:left="634" w:hangingChars="100" w:hanging="214"/>
        <w:rPr>
          <w:rFonts w:ascii="ＭＳ 明朝" w:hAnsi="ＭＳ 明朝"/>
        </w:rPr>
      </w:pPr>
      <w:r>
        <w:rPr>
          <w:rFonts w:ascii="ＭＳ 明朝" w:hAnsi="ＭＳ 明朝" w:hint="eastAsia"/>
        </w:rPr>
        <w:t xml:space="preserve">イ　</w:t>
      </w:r>
      <w:r w:rsidRPr="00FD49D4">
        <w:rPr>
          <w:rFonts w:ascii="ＭＳ 明朝" w:hAnsi="ＭＳ 明朝" w:hint="eastAsia"/>
        </w:rPr>
        <w:t>当該情報に含まれる氏名、生年月日その他の記述等により特定の個人を識別することができるもの（他の情報と容易に照合することができ、それにより特定の個人を識別することができることとなるものを含む。）</w:t>
      </w:r>
    </w:p>
    <w:p w14:paraId="0E9CAC21" w14:textId="77777777" w:rsidR="002D1150" w:rsidRDefault="002D1150" w:rsidP="00FB296D">
      <w:pPr>
        <w:pStyle w:val="a3"/>
        <w:ind w:leftChars="200" w:left="634" w:hangingChars="100" w:hanging="214"/>
        <w:rPr>
          <w:rFonts w:ascii="ＭＳ 明朝" w:hAnsi="ＭＳ 明朝"/>
        </w:rPr>
      </w:pPr>
      <w:r>
        <w:rPr>
          <w:rFonts w:ascii="ＭＳ 明朝" w:hAnsi="ＭＳ 明朝" w:hint="eastAsia"/>
        </w:rPr>
        <w:t>ロ　個人識別符号が含まれるもの</w:t>
      </w:r>
    </w:p>
    <w:p w14:paraId="2B843566" w14:textId="77777777" w:rsidR="002D1150" w:rsidRDefault="002D1150" w:rsidP="00FB296D">
      <w:pPr>
        <w:pStyle w:val="a3"/>
        <w:rPr>
          <w:rFonts w:ascii="ＭＳ 明朝" w:hAnsi="ＭＳ 明朝"/>
        </w:rPr>
      </w:pPr>
      <w:r>
        <w:rPr>
          <w:rFonts w:ascii="ＭＳ 明朝" w:hAnsi="ＭＳ 明朝" w:hint="eastAsia"/>
        </w:rPr>
        <w:t xml:space="preserve">　三　個人識別符号</w:t>
      </w:r>
    </w:p>
    <w:p w14:paraId="2F6D9F36" w14:textId="00BE4775" w:rsidR="00990A89" w:rsidRDefault="002D1150" w:rsidP="00F24A6C">
      <w:pPr>
        <w:pStyle w:val="a3"/>
        <w:ind w:left="428" w:hangingChars="200" w:hanging="428"/>
        <w:rPr>
          <w:rFonts w:ascii="ＭＳ 明朝" w:hAnsi="ＭＳ 明朝"/>
        </w:rPr>
      </w:pPr>
      <w:r>
        <w:rPr>
          <w:rFonts w:ascii="ＭＳ 明朝" w:hAnsi="ＭＳ 明朝" w:hint="eastAsia"/>
        </w:rPr>
        <w:t xml:space="preserve">　　　次の</w:t>
      </w:r>
      <w:r w:rsidR="001D2116" w:rsidRPr="001D2116">
        <w:rPr>
          <w:rFonts w:ascii="ＭＳ 明朝" w:hAnsi="ＭＳ 明朝" w:hint="eastAsia"/>
        </w:rPr>
        <w:t>いずれかに該当する文字、番号、記号その他の符号のうち、個人情報の保護に関する法律施行令（平成１５年政令第５０７号。以下「施行令」という。）第１条で定めるものをいう。</w:t>
      </w:r>
    </w:p>
    <w:p w14:paraId="4C4281C4" w14:textId="77777777" w:rsidR="00990A89" w:rsidRDefault="001D2116" w:rsidP="002C137C">
      <w:pPr>
        <w:pStyle w:val="a3"/>
        <w:ind w:leftChars="200" w:left="634" w:hangingChars="100" w:hanging="214"/>
        <w:rPr>
          <w:rFonts w:ascii="ＭＳ 明朝" w:hAnsi="ＭＳ 明朝"/>
        </w:rPr>
      </w:pPr>
      <w:r>
        <w:rPr>
          <w:rFonts w:ascii="ＭＳ 明朝" w:hAnsi="ＭＳ 明朝" w:hint="eastAsia"/>
        </w:rPr>
        <w:t xml:space="preserve">イ　</w:t>
      </w:r>
      <w:r w:rsidRPr="001D2116">
        <w:rPr>
          <w:rFonts w:ascii="ＭＳ 明朝" w:hAnsi="ＭＳ 明朝" w:hint="eastAsia"/>
        </w:rPr>
        <w:t>特定の個人の身体の一部の特徴を電子計算機の用に供するために変換した文字、番号、記号その他の符号であって、当該特定の個人を識別することができるもの</w:t>
      </w:r>
    </w:p>
    <w:p w14:paraId="004730DD" w14:textId="7FF099A0" w:rsidR="002D1150" w:rsidRDefault="001D2116" w:rsidP="002C137C">
      <w:pPr>
        <w:pStyle w:val="a3"/>
        <w:ind w:leftChars="200" w:left="634" w:hangingChars="100" w:hanging="214"/>
        <w:rPr>
          <w:rFonts w:ascii="ＭＳ 明朝" w:hAnsi="ＭＳ 明朝"/>
        </w:rPr>
      </w:pPr>
      <w:r>
        <w:rPr>
          <w:rFonts w:ascii="ＭＳ 明朝" w:hAnsi="ＭＳ 明朝" w:hint="eastAsia"/>
        </w:rPr>
        <w:t xml:space="preserve">ロ　</w:t>
      </w:r>
      <w:r w:rsidRPr="001D2116">
        <w:rPr>
          <w:rFonts w:ascii="ＭＳ 明朝" w:hAnsi="ＭＳ 明朝" w:hint="eastAsia"/>
        </w:rPr>
        <w:t>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14:paraId="462A4A01" w14:textId="77777777" w:rsidR="002D1150" w:rsidRDefault="002D1150" w:rsidP="00FB296D">
      <w:pPr>
        <w:pStyle w:val="a3"/>
        <w:rPr>
          <w:rFonts w:ascii="ＭＳ 明朝" w:hAnsi="ＭＳ 明朝"/>
        </w:rPr>
      </w:pPr>
      <w:r>
        <w:rPr>
          <w:rFonts w:ascii="ＭＳ 明朝" w:hAnsi="ＭＳ 明朝" w:hint="eastAsia"/>
        </w:rPr>
        <w:t xml:space="preserve">　四　要配慮個人情報</w:t>
      </w:r>
    </w:p>
    <w:p w14:paraId="5F65D949" w14:textId="1EC7FD17" w:rsidR="001D2116" w:rsidRDefault="002D1150" w:rsidP="001D2116">
      <w:pPr>
        <w:pStyle w:val="a3"/>
        <w:ind w:left="428" w:hangingChars="200" w:hanging="428"/>
        <w:rPr>
          <w:rFonts w:ascii="ＭＳ 明朝" w:hAnsi="ＭＳ 明朝"/>
        </w:rPr>
      </w:pPr>
      <w:r>
        <w:rPr>
          <w:rFonts w:ascii="ＭＳ 明朝" w:hAnsi="ＭＳ 明朝" w:hint="eastAsia"/>
        </w:rPr>
        <w:t xml:space="preserve">　　　</w:t>
      </w:r>
      <w:r w:rsidR="001D2116" w:rsidRPr="001D2116">
        <w:rPr>
          <w:rFonts w:ascii="ＭＳ 明朝" w:hAnsi="ＭＳ 明朝" w:hint="eastAsia"/>
        </w:rPr>
        <w:t>本人の人種、信条、社会的身分、病歴、犯罪の経歴、犯罪により害を被った事実その他本人に対する不当な差別、偏見その他の不利益が生じないようにその取扱いに特に配慮を要するものとして施行令第２条で定める記述等が含まれる個人情報をいう。</w:t>
      </w:r>
    </w:p>
    <w:p w14:paraId="7D0C39E1" w14:textId="627B0421" w:rsidR="00212550" w:rsidRDefault="00212550">
      <w:pPr>
        <w:pStyle w:val="a3"/>
        <w:rPr>
          <w:spacing w:val="0"/>
        </w:rPr>
      </w:pPr>
      <w:r>
        <w:rPr>
          <w:rFonts w:ascii="ＭＳ 明朝" w:hAnsi="ＭＳ 明朝" w:hint="eastAsia"/>
        </w:rPr>
        <w:t xml:space="preserve">　</w:t>
      </w:r>
      <w:r w:rsidR="001D2116">
        <w:rPr>
          <w:rFonts w:ascii="ＭＳ 明朝" w:hAnsi="ＭＳ 明朝" w:hint="eastAsia"/>
        </w:rPr>
        <w:t>五</w:t>
      </w:r>
      <w:r>
        <w:rPr>
          <w:rFonts w:ascii="ＭＳ 明朝" w:hAnsi="ＭＳ 明朝" w:hint="eastAsia"/>
        </w:rPr>
        <w:t xml:space="preserve">　個人情報データベース等</w:t>
      </w:r>
    </w:p>
    <w:p w14:paraId="5915697E" w14:textId="77777777" w:rsidR="00212550" w:rsidRDefault="00212550">
      <w:pPr>
        <w:pStyle w:val="a3"/>
        <w:rPr>
          <w:spacing w:val="0"/>
        </w:rPr>
      </w:pPr>
      <w:r>
        <w:rPr>
          <w:rFonts w:ascii="ＭＳ 明朝" w:hAnsi="ＭＳ 明朝" w:hint="eastAsia"/>
          <w:spacing w:val="1"/>
        </w:rPr>
        <w:lastRenderedPageBreak/>
        <w:t xml:space="preserve">      </w:t>
      </w:r>
      <w:r>
        <w:rPr>
          <w:rFonts w:ascii="ＭＳ 明朝" w:hAnsi="ＭＳ 明朝" w:hint="eastAsia"/>
        </w:rPr>
        <w:t>個人情報を含む情報の集合物であって</w:t>
      </w:r>
      <w:r w:rsidR="003B4FEF">
        <w:rPr>
          <w:rFonts w:ascii="ＭＳ 明朝" w:hAnsi="ＭＳ 明朝" w:hint="eastAsia"/>
        </w:rPr>
        <w:t>、</w:t>
      </w:r>
      <w:r>
        <w:rPr>
          <w:rFonts w:ascii="ＭＳ 明朝" w:hAnsi="ＭＳ 明朝" w:hint="eastAsia"/>
        </w:rPr>
        <w:t>次に掲げるものをいう。</w:t>
      </w:r>
    </w:p>
    <w:p w14:paraId="257CF140" w14:textId="77777777" w:rsidR="00212550" w:rsidRDefault="00212550" w:rsidP="00B74815">
      <w:pPr>
        <w:pStyle w:val="a3"/>
        <w:ind w:left="636" w:hangingChars="300" w:hanging="636"/>
        <w:rPr>
          <w:spacing w:val="0"/>
        </w:rPr>
      </w:pPr>
      <w:r>
        <w:rPr>
          <w:rFonts w:ascii="ＭＳ 明朝" w:hAnsi="ＭＳ 明朝" w:hint="eastAsia"/>
          <w:spacing w:val="1"/>
        </w:rPr>
        <w:t xml:space="preserve">    </w:t>
      </w:r>
      <w:r>
        <w:rPr>
          <w:rFonts w:ascii="ＭＳ 明朝" w:hAnsi="ＭＳ 明朝" w:hint="eastAsia"/>
        </w:rPr>
        <w:t>イ　特定の個人情報を電子計算機を用いて検索することができるように体系的に構成したもの</w:t>
      </w:r>
    </w:p>
    <w:p w14:paraId="453FDBFF" w14:textId="77777777" w:rsidR="00212550" w:rsidRDefault="00212550" w:rsidP="00B74815">
      <w:pPr>
        <w:pStyle w:val="a3"/>
        <w:ind w:left="636" w:hangingChars="300" w:hanging="636"/>
        <w:rPr>
          <w:spacing w:val="0"/>
        </w:rPr>
      </w:pPr>
      <w:r>
        <w:rPr>
          <w:rFonts w:ascii="ＭＳ 明朝" w:hAnsi="ＭＳ 明朝" w:hint="eastAsia"/>
          <w:spacing w:val="1"/>
        </w:rPr>
        <w:t xml:space="preserve">    </w:t>
      </w:r>
      <w:r>
        <w:rPr>
          <w:rFonts w:ascii="ＭＳ 明朝" w:hAnsi="ＭＳ 明朝" w:hint="eastAsia"/>
        </w:rPr>
        <w:t>ロ　イに掲げるもののほか</w:t>
      </w:r>
      <w:r w:rsidR="003B4FEF">
        <w:rPr>
          <w:rFonts w:ascii="ＭＳ 明朝" w:hAnsi="ＭＳ 明朝" w:hint="eastAsia"/>
        </w:rPr>
        <w:t>、</w:t>
      </w:r>
      <w:r>
        <w:rPr>
          <w:rFonts w:ascii="ＭＳ 明朝" w:hAnsi="ＭＳ 明朝" w:hint="eastAsia"/>
        </w:rPr>
        <w:t>個人情報を一定の規則に従って整理することにより特定の個人情報を容易に検索することができるように体系的に構成した情報の集合物であって</w:t>
      </w:r>
      <w:r w:rsidR="003B4FEF">
        <w:rPr>
          <w:rFonts w:ascii="ＭＳ 明朝" w:hAnsi="ＭＳ 明朝" w:hint="eastAsia"/>
        </w:rPr>
        <w:t>、</w:t>
      </w:r>
      <w:r>
        <w:rPr>
          <w:rFonts w:ascii="ＭＳ 明朝" w:hAnsi="ＭＳ 明朝" w:hint="eastAsia"/>
        </w:rPr>
        <w:t>目次</w:t>
      </w:r>
      <w:r w:rsidR="003B4FEF">
        <w:rPr>
          <w:rFonts w:ascii="ＭＳ 明朝" w:hAnsi="ＭＳ 明朝" w:hint="eastAsia"/>
        </w:rPr>
        <w:t>、</w:t>
      </w:r>
      <w:r>
        <w:rPr>
          <w:rFonts w:ascii="ＭＳ 明朝" w:hAnsi="ＭＳ 明朝" w:hint="eastAsia"/>
        </w:rPr>
        <w:t>索引その他検索を容易にするためのものを有するもの</w:t>
      </w:r>
    </w:p>
    <w:p w14:paraId="3DE7A4DF" w14:textId="245A4BD1" w:rsidR="00212550" w:rsidRDefault="00212550">
      <w:pPr>
        <w:pStyle w:val="a3"/>
        <w:rPr>
          <w:spacing w:val="0"/>
        </w:rPr>
      </w:pPr>
      <w:r>
        <w:rPr>
          <w:rFonts w:ascii="ＭＳ 明朝" w:hAnsi="ＭＳ 明朝" w:hint="eastAsia"/>
        </w:rPr>
        <w:t xml:space="preserve">　</w:t>
      </w:r>
      <w:r w:rsidR="001D2116">
        <w:rPr>
          <w:rFonts w:ascii="ＭＳ 明朝" w:hAnsi="ＭＳ 明朝" w:hint="eastAsia"/>
        </w:rPr>
        <w:t>六</w:t>
      </w:r>
      <w:r>
        <w:rPr>
          <w:rFonts w:ascii="ＭＳ 明朝" w:hAnsi="ＭＳ 明朝" w:hint="eastAsia"/>
        </w:rPr>
        <w:t xml:space="preserve">　個人データ</w:t>
      </w:r>
    </w:p>
    <w:p w14:paraId="7AACD3AD" w14:textId="77777777" w:rsidR="00212550" w:rsidRDefault="00212550">
      <w:pPr>
        <w:pStyle w:val="a3"/>
        <w:rPr>
          <w:spacing w:val="0"/>
        </w:rPr>
      </w:pPr>
      <w:r>
        <w:rPr>
          <w:rFonts w:ascii="ＭＳ 明朝" w:hAnsi="ＭＳ 明朝" w:hint="eastAsia"/>
          <w:spacing w:val="1"/>
        </w:rPr>
        <w:t xml:space="preserve">      </w:t>
      </w:r>
      <w:r>
        <w:rPr>
          <w:rFonts w:ascii="ＭＳ 明朝" w:hAnsi="ＭＳ 明朝" w:hint="eastAsia"/>
        </w:rPr>
        <w:t>個人情報データベース等を構成する個人情報をいう。</w:t>
      </w:r>
    </w:p>
    <w:p w14:paraId="53419DCA" w14:textId="371B64FF" w:rsidR="00212550" w:rsidRDefault="00212550">
      <w:pPr>
        <w:pStyle w:val="a3"/>
        <w:rPr>
          <w:spacing w:val="0"/>
        </w:rPr>
      </w:pPr>
      <w:r>
        <w:rPr>
          <w:rFonts w:ascii="ＭＳ 明朝" w:hAnsi="ＭＳ 明朝" w:hint="eastAsia"/>
        </w:rPr>
        <w:t xml:space="preserve">　</w:t>
      </w:r>
      <w:r w:rsidR="001D2116">
        <w:rPr>
          <w:rFonts w:ascii="ＭＳ 明朝" w:hAnsi="ＭＳ 明朝" w:hint="eastAsia"/>
        </w:rPr>
        <w:t>七</w:t>
      </w:r>
      <w:r>
        <w:rPr>
          <w:rFonts w:ascii="ＭＳ 明朝" w:hAnsi="ＭＳ 明朝" w:hint="eastAsia"/>
        </w:rPr>
        <w:t xml:space="preserve">　保有個人データ</w:t>
      </w:r>
    </w:p>
    <w:p w14:paraId="174F37A9" w14:textId="30FE5CD6" w:rsidR="00212550" w:rsidRDefault="00212550" w:rsidP="00B74815">
      <w:pPr>
        <w:pStyle w:val="a3"/>
        <w:ind w:left="424" w:hangingChars="200" w:hanging="424"/>
        <w:rPr>
          <w:spacing w:val="0"/>
        </w:rPr>
      </w:pPr>
      <w:r>
        <w:rPr>
          <w:rFonts w:ascii="ＭＳ 明朝" w:hAnsi="ＭＳ 明朝" w:hint="eastAsia"/>
          <w:spacing w:val="1"/>
        </w:rPr>
        <w:t xml:space="preserve">      </w:t>
      </w:r>
      <w:r>
        <w:rPr>
          <w:rFonts w:ascii="ＭＳ 明朝" w:hAnsi="ＭＳ 明朝" w:hint="eastAsia"/>
        </w:rPr>
        <w:t>組合が</w:t>
      </w:r>
      <w:r w:rsidR="003B4FEF">
        <w:rPr>
          <w:rFonts w:ascii="ＭＳ 明朝" w:hAnsi="ＭＳ 明朝" w:hint="eastAsia"/>
        </w:rPr>
        <w:t>、</w:t>
      </w:r>
      <w:r>
        <w:rPr>
          <w:rFonts w:ascii="ＭＳ 明朝" w:hAnsi="ＭＳ 明朝" w:hint="eastAsia"/>
        </w:rPr>
        <w:t>開示</w:t>
      </w:r>
      <w:r w:rsidR="003B4FEF">
        <w:rPr>
          <w:rFonts w:ascii="ＭＳ 明朝" w:hAnsi="ＭＳ 明朝" w:hint="eastAsia"/>
        </w:rPr>
        <w:t>、</w:t>
      </w:r>
      <w:r>
        <w:rPr>
          <w:rFonts w:ascii="ＭＳ 明朝" w:hAnsi="ＭＳ 明朝" w:hint="eastAsia"/>
        </w:rPr>
        <w:t>内容の訂正</w:t>
      </w:r>
      <w:r w:rsidR="003B4FEF">
        <w:rPr>
          <w:rFonts w:ascii="ＭＳ 明朝" w:hAnsi="ＭＳ 明朝" w:hint="eastAsia"/>
        </w:rPr>
        <w:t>、</w:t>
      </w:r>
      <w:r>
        <w:rPr>
          <w:rFonts w:ascii="ＭＳ 明朝" w:hAnsi="ＭＳ 明朝" w:hint="eastAsia"/>
        </w:rPr>
        <w:t>追加又は削除</w:t>
      </w:r>
      <w:r w:rsidR="003B4FEF">
        <w:rPr>
          <w:rFonts w:ascii="ＭＳ 明朝" w:hAnsi="ＭＳ 明朝" w:hint="eastAsia"/>
        </w:rPr>
        <w:t>、</w:t>
      </w:r>
      <w:r>
        <w:rPr>
          <w:rFonts w:ascii="ＭＳ 明朝" w:hAnsi="ＭＳ 明朝" w:hint="eastAsia"/>
        </w:rPr>
        <w:t>利用の停止</w:t>
      </w:r>
      <w:r w:rsidR="003B4FEF">
        <w:rPr>
          <w:rFonts w:ascii="ＭＳ 明朝" w:hAnsi="ＭＳ 明朝" w:hint="eastAsia"/>
        </w:rPr>
        <w:t>、</w:t>
      </w:r>
      <w:r>
        <w:rPr>
          <w:rFonts w:ascii="ＭＳ 明朝" w:hAnsi="ＭＳ 明朝" w:hint="eastAsia"/>
        </w:rPr>
        <w:t>消去及び第三者への提供の停止を行うことのできる権限を有する個人データをいう。ただし</w:t>
      </w:r>
      <w:r w:rsidR="003B4FEF">
        <w:rPr>
          <w:rFonts w:ascii="ＭＳ 明朝" w:hAnsi="ＭＳ 明朝" w:hint="eastAsia"/>
        </w:rPr>
        <w:t>、</w:t>
      </w:r>
      <w:r>
        <w:rPr>
          <w:rFonts w:ascii="ＭＳ 明朝" w:hAnsi="ＭＳ 明朝" w:hint="eastAsia"/>
        </w:rPr>
        <w:t>その存否が明らかになることにより公益その他の利益が害されるものとして次に掲げるものを除く。</w:t>
      </w:r>
    </w:p>
    <w:p w14:paraId="551709BD" w14:textId="77777777" w:rsidR="00212550" w:rsidRDefault="00212550">
      <w:pPr>
        <w:pStyle w:val="a3"/>
        <w:rPr>
          <w:spacing w:val="0"/>
        </w:rPr>
      </w:pPr>
      <w:r>
        <w:rPr>
          <w:rFonts w:ascii="ＭＳ 明朝" w:hAnsi="ＭＳ 明朝" w:hint="eastAsia"/>
          <w:spacing w:val="1"/>
        </w:rPr>
        <w:t xml:space="preserve">    </w:t>
      </w:r>
      <w:r>
        <w:rPr>
          <w:rFonts w:ascii="ＭＳ 明朝" w:hAnsi="ＭＳ 明朝" w:hint="eastAsia"/>
        </w:rPr>
        <w:t>イ　本人又は第三者の生命</w:t>
      </w:r>
      <w:r w:rsidR="003B4FEF">
        <w:rPr>
          <w:rFonts w:ascii="ＭＳ 明朝" w:hAnsi="ＭＳ 明朝" w:hint="eastAsia"/>
        </w:rPr>
        <w:t>、</w:t>
      </w:r>
      <w:r>
        <w:rPr>
          <w:rFonts w:ascii="ＭＳ 明朝" w:hAnsi="ＭＳ 明朝" w:hint="eastAsia"/>
        </w:rPr>
        <w:t>身体又は財産に危害が及ぶおそれがあるもの</w:t>
      </w:r>
    </w:p>
    <w:p w14:paraId="6FDD6C1A" w14:textId="77777777" w:rsidR="00212550" w:rsidRDefault="00212550">
      <w:pPr>
        <w:pStyle w:val="a3"/>
        <w:rPr>
          <w:spacing w:val="0"/>
        </w:rPr>
      </w:pPr>
      <w:r>
        <w:rPr>
          <w:rFonts w:ascii="ＭＳ 明朝" w:hAnsi="ＭＳ 明朝" w:hint="eastAsia"/>
          <w:spacing w:val="1"/>
        </w:rPr>
        <w:t xml:space="preserve">    </w:t>
      </w:r>
      <w:r>
        <w:rPr>
          <w:rFonts w:ascii="ＭＳ 明朝" w:hAnsi="ＭＳ 明朝" w:hint="eastAsia"/>
        </w:rPr>
        <w:t>ロ　違法又は不当な行為を助長し</w:t>
      </w:r>
      <w:r w:rsidR="003B4FEF">
        <w:rPr>
          <w:rFonts w:ascii="ＭＳ 明朝" w:hAnsi="ＭＳ 明朝" w:hint="eastAsia"/>
        </w:rPr>
        <w:t>、</w:t>
      </w:r>
      <w:r>
        <w:rPr>
          <w:rFonts w:ascii="ＭＳ 明朝" w:hAnsi="ＭＳ 明朝" w:hint="eastAsia"/>
        </w:rPr>
        <w:t>又は誘発するおそれがあるもの</w:t>
      </w:r>
    </w:p>
    <w:p w14:paraId="1C89167C" w14:textId="77777777" w:rsidR="00212550" w:rsidRDefault="00212550" w:rsidP="00B74815">
      <w:pPr>
        <w:pStyle w:val="a3"/>
        <w:ind w:left="636" w:hangingChars="300" w:hanging="636"/>
        <w:rPr>
          <w:spacing w:val="0"/>
        </w:rPr>
      </w:pPr>
      <w:r>
        <w:rPr>
          <w:rFonts w:ascii="ＭＳ 明朝" w:hAnsi="ＭＳ 明朝" w:hint="eastAsia"/>
          <w:spacing w:val="1"/>
        </w:rPr>
        <w:t xml:space="preserve">    </w:t>
      </w:r>
      <w:r>
        <w:rPr>
          <w:rFonts w:ascii="ＭＳ 明朝" w:hAnsi="ＭＳ 明朝" w:hint="eastAsia"/>
        </w:rPr>
        <w:t>ハ　国の安全が害されるおそれ</w:t>
      </w:r>
      <w:r w:rsidR="003B4FEF">
        <w:rPr>
          <w:rFonts w:ascii="ＭＳ 明朝" w:hAnsi="ＭＳ 明朝" w:hint="eastAsia"/>
        </w:rPr>
        <w:t>、</w:t>
      </w:r>
      <w:r>
        <w:rPr>
          <w:rFonts w:ascii="ＭＳ 明朝" w:hAnsi="ＭＳ 明朝" w:hint="eastAsia"/>
        </w:rPr>
        <w:t>他国若しくは国際機関との信頼関係が損なわれるおそれ又は他国若しくは国際機関との交渉上不利益を被るおそれがあるもの</w:t>
      </w:r>
    </w:p>
    <w:p w14:paraId="5230623F" w14:textId="77777777" w:rsidR="00212550" w:rsidRDefault="00212550" w:rsidP="00B74815">
      <w:pPr>
        <w:pStyle w:val="a3"/>
        <w:ind w:left="636" w:hangingChars="300" w:hanging="636"/>
        <w:rPr>
          <w:spacing w:val="0"/>
        </w:rPr>
      </w:pPr>
      <w:r>
        <w:rPr>
          <w:rFonts w:ascii="ＭＳ 明朝" w:hAnsi="ＭＳ 明朝" w:hint="eastAsia"/>
          <w:spacing w:val="1"/>
        </w:rPr>
        <w:t xml:space="preserve">    </w:t>
      </w:r>
      <w:r>
        <w:rPr>
          <w:rFonts w:ascii="ＭＳ 明朝" w:hAnsi="ＭＳ 明朝" w:hint="eastAsia"/>
        </w:rPr>
        <w:t>ニ　犯罪の予防</w:t>
      </w:r>
      <w:r w:rsidR="003B4FEF">
        <w:rPr>
          <w:rFonts w:ascii="ＭＳ 明朝" w:hAnsi="ＭＳ 明朝" w:hint="eastAsia"/>
        </w:rPr>
        <w:t>、</w:t>
      </w:r>
      <w:r>
        <w:rPr>
          <w:rFonts w:ascii="ＭＳ 明朝" w:hAnsi="ＭＳ 明朝" w:hint="eastAsia"/>
        </w:rPr>
        <w:t>鎮圧又は捜査その他の公共の安全と秩序の維持に支障が及ぶおそれがあるもの</w:t>
      </w:r>
    </w:p>
    <w:p w14:paraId="2535E481" w14:textId="293C3B2F" w:rsidR="00212550" w:rsidRDefault="00212550">
      <w:pPr>
        <w:pStyle w:val="a3"/>
        <w:rPr>
          <w:spacing w:val="0"/>
        </w:rPr>
      </w:pPr>
      <w:r>
        <w:rPr>
          <w:rFonts w:ascii="ＭＳ 明朝" w:hAnsi="ＭＳ 明朝" w:hint="eastAsia"/>
        </w:rPr>
        <w:t xml:space="preserve">　</w:t>
      </w:r>
      <w:r w:rsidR="001D2116">
        <w:rPr>
          <w:rFonts w:ascii="ＭＳ 明朝" w:hAnsi="ＭＳ 明朝" w:hint="eastAsia"/>
        </w:rPr>
        <w:t>八</w:t>
      </w:r>
      <w:r>
        <w:rPr>
          <w:rFonts w:ascii="ＭＳ 明朝" w:hAnsi="ＭＳ 明朝" w:hint="eastAsia"/>
        </w:rPr>
        <w:t xml:space="preserve">　本人</w:t>
      </w:r>
    </w:p>
    <w:p w14:paraId="1F8BE5A2" w14:textId="77777777" w:rsidR="00212550" w:rsidRDefault="00212550">
      <w:pPr>
        <w:pStyle w:val="a3"/>
        <w:rPr>
          <w:spacing w:val="0"/>
        </w:rPr>
      </w:pPr>
      <w:r>
        <w:rPr>
          <w:rFonts w:ascii="ＭＳ 明朝" w:hAnsi="ＭＳ 明朝" w:hint="eastAsia"/>
          <w:spacing w:val="1"/>
        </w:rPr>
        <w:t xml:space="preserve">      </w:t>
      </w:r>
      <w:r>
        <w:rPr>
          <w:rFonts w:ascii="ＭＳ 明朝" w:hAnsi="ＭＳ 明朝" w:hint="eastAsia"/>
        </w:rPr>
        <w:t>個人情報によって識別される特定の個人をいう。</w:t>
      </w:r>
    </w:p>
    <w:p w14:paraId="54F5373D" w14:textId="77777777" w:rsidR="00212550" w:rsidRDefault="00212550">
      <w:pPr>
        <w:pStyle w:val="a3"/>
        <w:rPr>
          <w:spacing w:val="0"/>
        </w:rPr>
      </w:pPr>
      <w:r>
        <w:rPr>
          <w:rFonts w:ascii="ＭＳ 明朝" w:hAnsi="ＭＳ 明朝" w:hint="eastAsia"/>
        </w:rPr>
        <w:t xml:space="preserve">　（基本方針の公表）</w:t>
      </w:r>
    </w:p>
    <w:p w14:paraId="5E5512A0" w14:textId="77777777" w:rsidR="00212550" w:rsidRDefault="00212550">
      <w:pPr>
        <w:pStyle w:val="a3"/>
        <w:rPr>
          <w:spacing w:val="0"/>
        </w:rPr>
      </w:pPr>
      <w:r>
        <w:rPr>
          <w:rFonts w:ascii="ＭＳ 明朝" w:hAnsi="ＭＳ 明朝" w:hint="eastAsia"/>
        </w:rPr>
        <w:t>第３条　本部長は</w:t>
      </w:r>
      <w:r w:rsidR="003B4FEF">
        <w:rPr>
          <w:rFonts w:ascii="ＭＳ 明朝" w:hAnsi="ＭＳ 明朝" w:hint="eastAsia"/>
        </w:rPr>
        <w:t>、</w:t>
      </w:r>
      <w:r>
        <w:rPr>
          <w:rFonts w:ascii="ＭＳ 明朝" w:hAnsi="ＭＳ 明朝" w:hint="eastAsia"/>
        </w:rPr>
        <w:t>個人情報の保護に関する基本方針を策定し</w:t>
      </w:r>
      <w:r w:rsidR="003B4FEF">
        <w:rPr>
          <w:rFonts w:ascii="ＭＳ 明朝" w:hAnsi="ＭＳ 明朝" w:hint="eastAsia"/>
        </w:rPr>
        <w:t>、</w:t>
      </w:r>
      <w:r>
        <w:rPr>
          <w:rFonts w:ascii="ＭＳ 明朝" w:hAnsi="ＭＳ 明朝" w:hint="eastAsia"/>
        </w:rPr>
        <w:t>公表するものとする。</w:t>
      </w:r>
    </w:p>
    <w:p w14:paraId="00B85A72" w14:textId="77777777" w:rsidR="00212550" w:rsidRDefault="00212550">
      <w:pPr>
        <w:pStyle w:val="a3"/>
        <w:rPr>
          <w:spacing w:val="0"/>
        </w:rPr>
      </w:pPr>
      <w:r>
        <w:rPr>
          <w:rFonts w:ascii="ＭＳ 明朝" w:hAnsi="ＭＳ 明朝" w:hint="eastAsia"/>
        </w:rPr>
        <w:t xml:space="preserve">　　第２章　管理体制</w:t>
      </w:r>
    </w:p>
    <w:p w14:paraId="3B72847B" w14:textId="77777777" w:rsidR="00212550" w:rsidRDefault="00212550">
      <w:pPr>
        <w:pStyle w:val="a3"/>
        <w:rPr>
          <w:spacing w:val="0"/>
        </w:rPr>
      </w:pPr>
      <w:r>
        <w:rPr>
          <w:rFonts w:ascii="ＭＳ 明朝" w:hAnsi="ＭＳ 明朝" w:hint="eastAsia"/>
        </w:rPr>
        <w:t xml:space="preserve">　（個人情報保護管理者）</w:t>
      </w:r>
    </w:p>
    <w:p w14:paraId="33513DF3" w14:textId="77777777" w:rsidR="00212550" w:rsidRDefault="00212550" w:rsidP="00B74815">
      <w:pPr>
        <w:pStyle w:val="a3"/>
        <w:ind w:left="214" w:hangingChars="100" w:hanging="214"/>
        <w:rPr>
          <w:spacing w:val="0"/>
        </w:rPr>
      </w:pPr>
      <w:r>
        <w:rPr>
          <w:rFonts w:ascii="ＭＳ 明朝" w:hAnsi="ＭＳ 明朝" w:hint="eastAsia"/>
        </w:rPr>
        <w:t>第４条　組合に個人情報保護管理者を置き</w:t>
      </w:r>
      <w:r w:rsidR="003B4FEF">
        <w:rPr>
          <w:rFonts w:ascii="ＭＳ 明朝" w:hAnsi="ＭＳ 明朝" w:hint="eastAsia"/>
        </w:rPr>
        <w:t>、</w:t>
      </w:r>
      <w:r>
        <w:rPr>
          <w:rFonts w:ascii="ＭＳ 明朝" w:hAnsi="ＭＳ 明朝" w:hint="eastAsia"/>
        </w:rPr>
        <w:t>本部にあっては副本部長</w:t>
      </w:r>
      <w:r w:rsidR="003B4FEF">
        <w:rPr>
          <w:rFonts w:ascii="ＭＳ 明朝" w:hAnsi="ＭＳ 明朝" w:hint="eastAsia"/>
        </w:rPr>
        <w:t>、</w:t>
      </w:r>
      <w:r>
        <w:rPr>
          <w:rFonts w:ascii="ＭＳ 明朝" w:hAnsi="ＭＳ 明朝" w:hint="eastAsia"/>
        </w:rPr>
        <w:t>支部にあっては支部長をもって充てる。</w:t>
      </w:r>
    </w:p>
    <w:p w14:paraId="4EC25B5C" w14:textId="77777777" w:rsidR="00212550" w:rsidRDefault="00212550" w:rsidP="00B74815">
      <w:pPr>
        <w:pStyle w:val="a3"/>
        <w:ind w:left="214" w:hangingChars="100" w:hanging="214"/>
        <w:rPr>
          <w:spacing w:val="0"/>
        </w:rPr>
      </w:pPr>
      <w:r>
        <w:rPr>
          <w:rFonts w:ascii="ＭＳ 明朝" w:hAnsi="ＭＳ 明朝" w:hint="eastAsia"/>
        </w:rPr>
        <w:t>２　個人情報保護管理者は</w:t>
      </w:r>
      <w:r w:rsidR="003B4FEF">
        <w:rPr>
          <w:rFonts w:ascii="ＭＳ 明朝" w:hAnsi="ＭＳ 明朝" w:hint="eastAsia"/>
        </w:rPr>
        <w:t>、</w:t>
      </w:r>
      <w:r>
        <w:rPr>
          <w:rFonts w:ascii="ＭＳ 明朝" w:hAnsi="ＭＳ 明朝" w:hint="eastAsia"/>
        </w:rPr>
        <w:t>組合が取り扱う個人情報の保護体制の実施</w:t>
      </w:r>
      <w:r w:rsidR="003B4FEF">
        <w:rPr>
          <w:rFonts w:ascii="ＭＳ 明朝" w:hAnsi="ＭＳ 明朝" w:hint="eastAsia"/>
        </w:rPr>
        <w:t>、</w:t>
      </w:r>
      <w:r>
        <w:rPr>
          <w:rFonts w:ascii="ＭＳ 明朝" w:hAnsi="ＭＳ 明朝" w:hint="eastAsia"/>
        </w:rPr>
        <w:t>運用等について監督を行う。</w:t>
      </w:r>
    </w:p>
    <w:p w14:paraId="1137A839" w14:textId="77777777" w:rsidR="00212550" w:rsidRDefault="00212550">
      <w:pPr>
        <w:pStyle w:val="a3"/>
        <w:rPr>
          <w:spacing w:val="0"/>
        </w:rPr>
      </w:pPr>
      <w:r>
        <w:rPr>
          <w:rFonts w:ascii="ＭＳ 明朝" w:hAnsi="ＭＳ 明朝" w:hint="eastAsia"/>
        </w:rPr>
        <w:t xml:space="preserve">　（個人情報保護責任者）</w:t>
      </w:r>
    </w:p>
    <w:p w14:paraId="1F3D5758" w14:textId="77777777" w:rsidR="00212550" w:rsidRDefault="00212550" w:rsidP="00B74815">
      <w:pPr>
        <w:pStyle w:val="a3"/>
        <w:ind w:left="214" w:hangingChars="100" w:hanging="214"/>
        <w:rPr>
          <w:spacing w:val="0"/>
        </w:rPr>
      </w:pPr>
      <w:r>
        <w:rPr>
          <w:rFonts w:ascii="ＭＳ 明朝" w:hAnsi="ＭＳ 明朝" w:hint="eastAsia"/>
        </w:rPr>
        <w:t>第５条　組合に個人情報保護責任者を置き</w:t>
      </w:r>
      <w:r w:rsidR="003B4FEF">
        <w:rPr>
          <w:rFonts w:ascii="ＭＳ 明朝" w:hAnsi="ＭＳ 明朝" w:hint="eastAsia"/>
        </w:rPr>
        <w:t>、</w:t>
      </w:r>
      <w:r>
        <w:rPr>
          <w:rFonts w:ascii="ＭＳ 明朝" w:hAnsi="ＭＳ 明朝" w:hint="eastAsia"/>
        </w:rPr>
        <w:t>本部にあっては最高裁判所事務総局経理局</w:t>
      </w:r>
      <w:r w:rsidR="00767306">
        <w:rPr>
          <w:rFonts w:ascii="ＭＳ 明朝" w:hAnsi="ＭＳ 明朝" w:hint="eastAsia"/>
        </w:rPr>
        <w:t>厚生課長</w:t>
      </w:r>
      <w:r w:rsidR="003B4FEF">
        <w:rPr>
          <w:rFonts w:ascii="ＭＳ 明朝" w:hAnsi="ＭＳ 明朝" w:hint="eastAsia"/>
        </w:rPr>
        <w:t>、</w:t>
      </w:r>
      <w:r>
        <w:rPr>
          <w:rFonts w:ascii="ＭＳ 明朝" w:hAnsi="ＭＳ 明朝" w:hint="eastAsia"/>
        </w:rPr>
        <w:t>支部にあっては出納役をもって充てる。</w:t>
      </w:r>
    </w:p>
    <w:p w14:paraId="0F4C8D22" w14:textId="77777777" w:rsidR="00212550" w:rsidRDefault="00212550" w:rsidP="00B74815">
      <w:pPr>
        <w:pStyle w:val="a3"/>
        <w:ind w:left="214" w:hangingChars="100" w:hanging="214"/>
        <w:rPr>
          <w:spacing w:val="0"/>
        </w:rPr>
      </w:pPr>
      <w:r>
        <w:rPr>
          <w:rFonts w:ascii="ＭＳ 明朝" w:hAnsi="ＭＳ 明朝" w:hint="eastAsia"/>
        </w:rPr>
        <w:t>２　個人情報保護責任者は</w:t>
      </w:r>
      <w:r w:rsidR="003B4FEF">
        <w:rPr>
          <w:rFonts w:ascii="ＭＳ 明朝" w:hAnsi="ＭＳ 明朝" w:hint="eastAsia"/>
        </w:rPr>
        <w:t>、</w:t>
      </w:r>
      <w:r>
        <w:rPr>
          <w:rFonts w:ascii="ＭＳ 明朝" w:hAnsi="ＭＳ 明朝" w:hint="eastAsia"/>
        </w:rPr>
        <w:t>本部又は支部における個人情報の取得</w:t>
      </w:r>
      <w:r w:rsidR="003B4FEF">
        <w:rPr>
          <w:rFonts w:ascii="ＭＳ 明朝" w:hAnsi="ＭＳ 明朝" w:hint="eastAsia"/>
        </w:rPr>
        <w:t>、</w:t>
      </w:r>
      <w:r>
        <w:rPr>
          <w:rFonts w:ascii="ＭＳ 明朝" w:hAnsi="ＭＳ 明朝" w:hint="eastAsia"/>
        </w:rPr>
        <w:t>利用目的の通知等</w:t>
      </w:r>
      <w:r w:rsidR="003B4FEF">
        <w:rPr>
          <w:rFonts w:ascii="ＭＳ 明朝" w:hAnsi="ＭＳ 明朝" w:hint="eastAsia"/>
        </w:rPr>
        <w:t>、</w:t>
      </w:r>
      <w:r>
        <w:rPr>
          <w:rFonts w:ascii="ＭＳ 明朝" w:hAnsi="ＭＳ 明朝" w:hint="eastAsia"/>
        </w:rPr>
        <w:t>管理</w:t>
      </w:r>
      <w:r w:rsidR="003B4FEF">
        <w:rPr>
          <w:rFonts w:ascii="ＭＳ 明朝" w:hAnsi="ＭＳ 明朝" w:hint="eastAsia"/>
        </w:rPr>
        <w:t>、</w:t>
      </w:r>
      <w:r>
        <w:rPr>
          <w:rFonts w:ascii="ＭＳ 明朝" w:hAnsi="ＭＳ 明朝" w:hint="eastAsia"/>
        </w:rPr>
        <w:t>第三者提供</w:t>
      </w:r>
      <w:r w:rsidR="003B4FEF">
        <w:rPr>
          <w:rFonts w:ascii="ＭＳ 明朝" w:hAnsi="ＭＳ 明朝" w:hint="eastAsia"/>
        </w:rPr>
        <w:t>、</w:t>
      </w:r>
      <w:r>
        <w:rPr>
          <w:rFonts w:ascii="ＭＳ 明朝" w:hAnsi="ＭＳ 明朝" w:hint="eastAsia"/>
        </w:rPr>
        <w:t>開示等及び遵守状況の確認等を行う。</w:t>
      </w:r>
    </w:p>
    <w:p w14:paraId="06CF13BE" w14:textId="77777777" w:rsidR="00212550" w:rsidRDefault="00212550">
      <w:pPr>
        <w:pStyle w:val="a3"/>
        <w:rPr>
          <w:spacing w:val="0"/>
        </w:rPr>
      </w:pPr>
      <w:r>
        <w:rPr>
          <w:rFonts w:ascii="ＭＳ 明朝" w:hAnsi="ＭＳ 明朝" w:hint="eastAsia"/>
        </w:rPr>
        <w:t xml:space="preserve">　　第３章　個人情報の取得等</w:t>
      </w:r>
    </w:p>
    <w:p w14:paraId="513510F3" w14:textId="77777777" w:rsidR="00212550" w:rsidRDefault="00212550">
      <w:pPr>
        <w:pStyle w:val="a3"/>
        <w:rPr>
          <w:spacing w:val="0"/>
        </w:rPr>
      </w:pPr>
      <w:r>
        <w:rPr>
          <w:rFonts w:ascii="ＭＳ 明朝" w:hAnsi="ＭＳ 明朝" w:hint="eastAsia"/>
        </w:rPr>
        <w:t xml:space="preserve">　（利用目的の特定と利用目的による制限）</w:t>
      </w:r>
    </w:p>
    <w:p w14:paraId="2F0C4C18" w14:textId="06B751D2" w:rsidR="00212550" w:rsidRDefault="00212550" w:rsidP="00CD4A45">
      <w:pPr>
        <w:pStyle w:val="a3"/>
        <w:ind w:left="214" w:hangingChars="100" w:hanging="214"/>
        <w:rPr>
          <w:spacing w:val="0"/>
        </w:rPr>
      </w:pPr>
      <w:r>
        <w:rPr>
          <w:rFonts w:ascii="ＭＳ 明朝" w:hAnsi="ＭＳ 明朝" w:hint="eastAsia"/>
        </w:rPr>
        <w:t>第６条　組合が取り扱う個人情報については</w:t>
      </w:r>
      <w:r w:rsidR="003B4FEF">
        <w:rPr>
          <w:rFonts w:ascii="ＭＳ 明朝" w:hAnsi="ＭＳ 明朝" w:hint="eastAsia"/>
        </w:rPr>
        <w:t>、</w:t>
      </w:r>
      <w:r>
        <w:rPr>
          <w:rFonts w:ascii="ＭＳ 明朝" w:hAnsi="ＭＳ 明朝" w:hint="eastAsia"/>
        </w:rPr>
        <w:t>国家公務員共済組合法（昭和３３年法律第１２８号）第１条第１項に規定する目的の達成に必要な範囲を超えて利用してはならない。　（適正な取得）</w:t>
      </w:r>
    </w:p>
    <w:p w14:paraId="05CFF649" w14:textId="77777777" w:rsidR="00212550" w:rsidRDefault="00212550" w:rsidP="00B74815">
      <w:pPr>
        <w:pStyle w:val="a3"/>
        <w:ind w:left="214" w:hangingChars="100" w:hanging="214"/>
        <w:rPr>
          <w:rFonts w:ascii="ＭＳ 明朝" w:hAnsi="ＭＳ 明朝"/>
        </w:rPr>
      </w:pPr>
      <w:r>
        <w:rPr>
          <w:rFonts w:ascii="ＭＳ 明朝" w:hAnsi="ＭＳ 明朝" w:hint="eastAsia"/>
        </w:rPr>
        <w:t>第７条　組合は</w:t>
      </w:r>
      <w:r w:rsidR="003B4FEF">
        <w:rPr>
          <w:rFonts w:ascii="ＭＳ 明朝" w:hAnsi="ＭＳ 明朝" w:hint="eastAsia"/>
        </w:rPr>
        <w:t>、</w:t>
      </w:r>
      <w:r>
        <w:rPr>
          <w:rFonts w:ascii="ＭＳ 明朝" w:hAnsi="ＭＳ 明朝" w:hint="eastAsia"/>
        </w:rPr>
        <w:t>個人情報を取得するに当たっては</w:t>
      </w:r>
      <w:r w:rsidR="003B4FEF">
        <w:rPr>
          <w:rFonts w:ascii="ＭＳ 明朝" w:hAnsi="ＭＳ 明朝" w:hint="eastAsia"/>
        </w:rPr>
        <w:t>、</w:t>
      </w:r>
      <w:r>
        <w:rPr>
          <w:rFonts w:ascii="ＭＳ 明朝" w:hAnsi="ＭＳ 明朝" w:hint="eastAsia"/>
        </w:rPr>
        <w:t>偽りその他不正の手段を用いてはならない。</w:t>
      </w:r>
    </w:p>
    <w:p w14:paraId="1627FF87" w14:textId="77777777" w:rsidR="00E2703F" w:rsidRDefault="00E2703F" w:rsidP="00B74815">
      <w:pPr>
        <w:pStyle w:val="a3"/>
        <w:ind w:left="214" w:hangingChars="100" w:hanging="214"/>
        <w:rPr>
          <w:rFonts w:ascii="ＭＳ 明朝" w:hAnsi="ＭＳ 明朝"/>
        </w:rPr>
      </w:pPr>
      <w:r>
        <w:rPr>
          <w:rFonts w:ascii="ＭＳ 明朝" w:hAnsi="ＭＳ 明朝" w:hint="eastAsia"/>
        </w:rPr>
        <w:t xml:space="preserve">２　</w:t>
      </w:r>
      <w:r w:rsidR="0092467D">
        <w:rPr>
          <w:rFonts w:ascii="ＭＳ 明朝" w:hAnsi="ＭＳ 明朝" w:hint="eastAsia"/>
        </w:rPr>
        <w:t>組合</w:t>
      </w:r>
      <w:r>
        <w:rPr>
          <w:rFonts w:ascii="ＭＳ 明朝" w:hAnsi="ＭＳ 明朝" w:hint="eastAsia"/>
        </w:rPr>
        <w:t>は、次に掲げる場合を除くほか、あらかじめ本人の同意を得ないで、要配慮個人情報を取得してはならない。</w:t>
      </w:r>
    </w:p>
    <w:p w14:paraId="17828994" w14:textId="77777777" w:rsidR="00E2703F" w:rsidRDefault="00E2703F" w:rsidP="00B74815">
      <w:pPr>
        <w:pStyle w:val="a3"/>
        <w:ind w:left="214" w:hangingChars="100" w:hanging="214"/>
        <w:rPr>
          <w:rFonts w:ascii="ＭＳ 明朝" w:hAnsi="ＭＳ 明朝"/>
        </w:rPr>
      </w:pPr>
      <w:r>
        <w:rPr>
          <w:rFonts w:ascii="ＭＳ 明朝" w:hAnsi="ＭＳ 明朝" w:hint="eastAsia"/>
        </w:rPr>
        <w:t xml:space="preserve">　</w:t>
      </w:r>
      <w:r w:rsidR="00812B63">
        <w:rPr>
          <w:rFonts w:ascii="ＭＳ 明朝" w:hAnsi="ＭＳ 明朝" w:hint="eastAsia"/>
        </w:rPr>
        <w:t>一　法令に基づく場合</w:t>
      </w:r>
    </w:p>
    <w:p w14:paraId="056361B5" w14:textId="77777777" w:rsidR="00D431EF" w:rsidRDefault="00812B63" w:rsidP="00FB296D">
      <w:pPr>
        <w:pStyle w:val="a3"/>
        <w:ind w:left="428" w:hangingChars="200" w:hanging="428"/>
        <w:rPr>
          <w:rFonts w:ascii="ＭＳ 明朝" w:hAnsi="ＭＳ 明朝"/>
        </w:rPr>
      </w:pPr>
      <w:r>
        <w:rPr>
          <w:rFonts w:ascii="ＭＳ 明朝" w:hAnsi="ＭＳ 明朝" w:hint="eastAsia"/>
        </w:rPr>
        <w:t xml:space="preserve">　二　</w:t>
      </w:r>
      <w:r w:rsidR="00D431EF" w:rsidRPr="00D431EF">
        <w:rPr>
          <w:rFonts w:ascii="ＭＳ 明朝" w:hAnsi="ＭＳ 明朝" w:hint="eastAsia"/>
        </w:rPr>
        <w:t>人の生命、身体又は財産の保護のために必要がある場合であって、本人の同意を得ることが困難であるとき</w:t>
      </w:r>
    </w:p>
    <w:p w14:paraId="32DB26E4" w14:textId="6230CE33" w:rsidR="00812B63" w:rsidRDefault="00812B63" w:rsidP="00FB296D">
      <w:pPr>
        <w:pStyle w:val="a3"/>
        <w:ind w:left="428" w:hangingChars="200" w:hanging="428"/>
        <w:rPr>
          <w:rFonts w:ascii="ＭＳ 明朝" w:hAnsi="ＭＳ 明朝"/>
        </w:rPr>
      </w:pPr>
      <w:r>
        <w:rPr>
          <w:rFonts w:ascii="ＭＳ 明朝" w:hAnsi="ＭＳ 明朝" w:hint="eastAsia"/>
        </w:rPr>
        <w:t xml:space="preserve">　三　公衆衛生の向上又は児童の健全な育成の推進のために特に必要がある場合であって、本人の同意を得ることが困難であるとき</w:t>
      </w:r>
    </w:p>
    <w:p w14:paraId="1C6FC5B5" w14:textId="77777777" w:rsidR="00812B63" w:rsidRDefault="00812B63" w:rsidP="00FB296D">
      <w:pPr>
        <w:pStyle w:val="a3"/>
        <w:ind w:left="428" w:hangingChars="200" w:hanging="428"/>
        <w:rPr>
          <w:rFonts w:ascii="ＭＳ 明朝" w:hAnsi="ＭＳ 明朝"/>
        </w:rPr>
      </w:pPr>
      <w:r>
        <w:rPr>
          <w:rFonts w:ascii="ＭＳ 明朝" w:hAnsi="ＭＳ 明朝" w:hint="eastAsia"/>
        </w:rPr>
        <w:t xml:space="preserve">　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04D617D9" w14:textId="37585739" w:rsidR="00B70611" w:rsidRPr="00B70611" w:rsidRDefault="008725EE" w:rsidP="00B70611">
      <w:pPr>
        <w:pStyle w:val="a3"/>
        <w:ind w:left="428" w:hangingChars="200" w:hanging="428"/>
        <w:rPr>
          <w:rFonts w:ascii="ＭＳ 明朝" w:hAnsi="ＭＳ 明朝"/>
        </w:rPr>
      </w:pPr>
      <w:r>
        <w:rPr>
          <w:rFonts w:ascii="ＭＳ 明朝" w:hAnsi="ＭＳ 明朝" w:hint="eastAsia"/>
        </w:rPr>
        <w:t xml:space="preserve">　</w:t>
      </w:r>
      <w:r w:rsidR="00B70611">
        <w:rPr>
          <w:rFonts w:ascii="ＭＳ 明朝" w:hAnsi="ＭＳ 明朝" w:hint="eastAsia"/>
        </w:rPr>
        <w:t>五</w:t>
      </w:r>
      <w:r>
        <w:rPr>
          <w:rFonts w:ascii="ＭＳ 明朝" w:hAnsi="ＭＳ 明朝" w:hint="eastAsia"/>
        </w:rPr>
        <w:t xml:space="preserve">　</w:t>
      </w:r>
      <w:r w:rsidR="00B70611" w:rsidRPr="00B70611">
        <w:rPr>
          <w:rFonts w:ascii="ＭＳ 明朝" w:hAnsi="ＭＳ 明朝" w:hint="eastAsia"/>
        </w:rPr>
        <w:t>当該要配慮個人情報が、本人、国の機関、地方公共団体、学術研究機関等、</w:t>
      </w:r>
      <w:r w:rsidR="00B70611">
        <w:rPr>
          <w:rFonts w:ascii="ＭＳ 明朝" w:hAnsi="ＭＳ 明朝" w:hint="eastAsia"/>
        </w:rPr>
        <w:t>法第５７条第１</w:t>
      </w:r>
      <w:r w:rsidR="00B70611" w:rsidRPr="00B70611">
        <w:rPr>
          <w:rFonts w:ascii="ＭＳ 明朝" w:hAnsi="ＭＳ 明朝" w:hint="eastAsia"/>
        </w:rPr>
        <w:t>項各号に掲げる者その他</w:t>
      </w:r>
      <w:r w:rsidR="009C5085" w:rsidRPr="009C5085">
        <w:rPr>
          <w:rFonts w:ascii="ＭＳ 明朝" w:hAnsi="ＭＳ 明朝" w:hint="eastAsia"/>
        </w:rPr>
        <w:t>個人情報の保護に関する法律施行規則（平成２８年個人情報保護委員会規則第３号。以下「個人情報保護委員会規則」という。）</w:t>
      </w:r>
      <w:r w:rsidR="009C5085">
        <w:rPr>
          <w:rFonts w:ascii="ＭＳ 明朝" w:hAnsi="ＭＳ 明朝" w:hint="eastAsia"/>
        </w:rPr>
        <w:t>第６条</w:t>
      </w:r>
      <w:r w:rsidR="00B70611" w:rsidRPr="00B70611">
        <w:rPr>
          <w:rFonts w:ascii="ＭＳ 明朝" w:hAnsi="ＭＳ 明朝" w:hint="eastAsia"/>
        </w:rPr>
        <w:t>で定める者により公開されている場合</w:t>
      </w:r>
    </w:p>
    <w:p w14:paraId="403AD656" w14:textId="79452DED" w:rsidR="008725EE" w:rsidRDefault="00B70611" w:rsidP="00B70611">
      <w:pPr>
        <w:pStyle w:val="a3"/>
        <w:ind w:leftChars="100" w:left="424" w:hangingChars="100" w:hanging="214"/>
        <w:rPr>
          <w:spacing w:val="0"/>
        </w:rPr>
      </w:pPr>
      <w:r>
        <w:rPr>
          <w:rFonts w:ascii="ＭＳ 明朝" w:hAnsi="ＭＳ 明朝" w:hint="eastAsia"/>
        </w:rPr>
        <w:t>六</w:t>
      </w:r>
      <w:r w:rsidR="009C5085">
        <w:rPr>
          <w:rFonts w:ascii="ＭＳ 明朝" w:hAnsi="ＭＳ 明朝" w:hint="eastAsia"/>
        </w:rPr>
        <w:t xml:space="preserve">　その他前各号に掲げる場合に準ずるものとして</w:t>
      </w:r>
      <w:r w:rsidR="009C5085" w:rsidRPr="009C5085">
        <w:rPr>
          <w:rFonts w:ascii="ＭＳ 明朝" w:hAnsi="ＭＳ 明朝" w:hint="eastAsia"/>
        </w:rPr>
        <w:t>施行令</w:t>
      </w:r>
      <w:r w:rsidR="009C5085">
        <w:rPr>
          <w:rFonts w:ascii="ＭＳ 明朝" w:hAnsi="ＭＳ 明朝" w:hint="eastAsia"/>
        </w:rPr>
        <w:t>９条</w:t>
      </w:r>
      <w:r w:rsidRPr="00B70611">
        <w:rPr>
          <w:rFonts w:ascii="ＭＳ 明朝" w:hAnsi="ＭＳ 明朝" w:hint="eastAsia"/>
        </w:rPr>
        <w:t>で定める場合</w:t>
      </w:r>
    </w:p>
    <w:p w14:paraId="3728A50D" w14:textId="77777777" w:rsidR="00212550" w:rsidRDefault="00212550">
      <w:pPr>
        <w:pStyle w:val="a3"/>
        <w:rPr>
          <w:spacing w:val="0"/>
        </w:rPr>
      </w:pPr>
      <w:r>
        <w:rPr>
          <w:rFonts w:ascii="ＭＳ 明朝" w:hAnsi="ＭＳ 明朝" w:hint="eastAsia"/>
        </w:rPr>
        <w:t xml:space="preserve">　（取得に際しての利用目的の通知等）</w:t>
      </w:r>
    </w:p>
    <w:p w14:paraId="2D50BDDD" w14:textId="77777777" w:rsidR="00212550" w:rsidRDefault="00212550" w:rsidP="00B74815">
      <w:pPr>
        <w:pStyle w:val="a3"/>
        <w:ind w:left="214" w:hangingChars="100" w:hanging="214"/>
        <w:rPr>
          <w:spacing w:val="0"/>
        </w:rPr>
      </w:pPr>
      <w:r>
        <w:rPr>
          <w:rFonts w:ascii="ＭＳ 明朝" w:hAnsi="ＭＳ 明朝" w:hint="eastAsia"/>
        </w:rPr>
        <w:t>第８条　個人情報保護責任者は</w:t>
      </w:r>
      <w:r w:rsidR="003B4FEF">
        <w:rPr>
          <w:rFonts w:ascii="ＭＳ 明朝" w:hAnsi="ＭＳ 明朝" w:hint="eastAsia"/>
        </w:rPr>
        <w:t>、</w:t>
      </w:r>
      <w:r>
        <w:rPr>
          <w:rFonts w:ascii="ＭＳ 明朝" w:hAnsi="ＭＳ 明朝" w:hint="eastAsia"/>
        </w:rPr>
        <w:t>個人情報を取得した場合は</w:t>
      </w:r>
      <w:r w:rsidR="003B4FEF">
        <w:rPr>
          <w:rFonts w:ascii="ＭＳ 明朝" w:hAnsi="ＭＳ 明朝" w:hint="eastAsia"/>
        </w:rPr>
        <w:t>、</w:t>
      </w:r>
      <w:r>
        <w:rPr>
          <w:rFonts w:ascii="ＭＳ 明朝" w:hAnsi="ＭＳ 明朝" w:hint="eastAsia"/>
        </w:rPr>
        <w:t>別に定めるところによりあらかじめその利用目的を公表している場合を除き</w:t>
      </w:r>
      <w:r w:rsidR="003B4FEF">
        <w:rPr>
          <w:rFonts w:ascii="ＭＳ 明朝" w:hAnsi="ＭＳ 明朝" w:hint="eastAsia"/>
        </w:rPr>
        <w:t>、</w:t>
      </w:r>
      <w:r>
        <w:rPr>
          <w:rFonts w:ascii="ＭＳ 明朝" w:hAnsi="ＭＳ 明朝" w:hint="eastAsia"/>
        </w:rPr>
        <w:t>速やかに</w:t>
      </w:r>
      <w:r w:rsidR="003B4FEF">
        <w:rPr>
          <w:rFonts w:ascii="ＭＳ 明朝" w:hAnsi="ＭＳ 明朝" w:hint="eastAsia"/>
        </w:rPr>
        <w:t>、</w:t>
      </w:r>
      <w:r>
        <w:rPr>
          <w:rFonts w:ascii="ＭＳ 明朝" w:hAnsi="ＭＳ 明朝" w:hint="eastAsia"/>
        </w:rPr>
        <w:t>その利用目的を</w:t>
      </w:r>
      <w:r w:rsidR="003B4FEF">
        <w:rPr>
          <w:rFonts w:ascii="ＭＳ 明朝" w:hAnsi="ＭＳ 明朝" w:hint="eastAsia"/>
        </w:rPr>
        <w:t>、</w:t>
      </w:r>
      <w:r>
        <w:rPr>
          <w:rFonts w:ascii="ＭＳ 明朝" w:hAnsi="ＭＳ 明朝" w:hint="eastAsia"/>
        </w:rPr>
        <w:t>本人に通知し</w:t>
      </w:r>
      <w:r w:rsidR="003B4FEF">
        <w:rPr>
          <w:rFonts w:ascii="ＭＳ 明朝" w:hAnsi="ＭＳ 明朝" w:hint="eastAsia"/>
        </w:rPr>
        <w:t>、</w:t>
      </w:r>
      <w:r>
        <w:rPr>
          <w:rFonts w:ascii="ＭＳ 明朝" w:hAnsi="ＭＳ 明朝" w:hint="eastAsia"/>
        </w:rPr>
        <w:t>又は公表しなければならない。</w:t>
      </w:r>
    </w:p>
    <w:p w14:paraId="0D908E78" w14:textId="77777777" w:rsidR="00212550" w:rsidRDefault="00212550" w:rsidP="00B74815">
      <w:pPr>
        <w:pStyle w:val="a3"/>
        <w:ind w:left="214" w:hangingChars="100" w:hanging="214"/>
        <w:rPr>
          <w:spacing w:val="0"/>
        </w:rPr>
      </w:pPr>
      <w:r>
        <w:rPr>
          <w:rFonts w:ascii="ＭＳ 明朝" w:hAnsi="ＭＳ 明朝" w:hint="eastAsia"/>
        </w:rPr>
        <w:t>２　個人情報保護責任者は</w:t>
      </w:r>
      <w:r w:rsidR="003B4FEF">
        <w:rPr>
          <w:rFonts w:ascii="ＭＳ 明朝" w:hAnsi="ＭＳ 明朝" w:hint="eastAsia"/>
        </w:rPr>
        <w:t>、</w:t>
      </w:r>
      <w:r>
        <w:rPr>
          <w:rFonts w:ascii="ＭＳ 明朝" w:hAnsi="ＭＳ 明朝" w:hint="eastAsia"/>
        </w:rPr>
        <w:t>前項の規定にかかわらず</w:t>
      </w:r>
      <w:r w:rsidR="003B4FEF">
        <w:rPr>
          <w:rFonts w:ascii="ＭＳ 明朝" w:hAnsi="ＭＳ 明朝" w:hint="eastAsia"/>
        </w:rPr>
        <w:t>、</w:t>
      </w:r>
      <w:r>
        <w:rPr>
          <w:rFonts w:ascii="ＭＳ 明朝" w:hAnsi="ＭＳ 明朝" w:hint="eastAsia"/>
        </w:rPr>
        <w:t>本人との間で契約を締結することに伴って契約書その他の書面（電子的方式</w:t>
      </w:r>
      <w:r w:rsidR="003B4FEF">
        <w:rPr>
          <w:rFonts w:ascii="ＭＳ 明朝" w:hAnsi="ＭＳ 明朝" w:hint="eastAsia"/>
        </w:rPr>
        <w:t>、</w:t>
      </w:r>
      <w:r>
        <w:rPr>
          <w:rFonts w:ascii="ＭＳ 明朝" w:hAnsi="ＭＳ 明朝" w:hint="eastAsia"/>
        </w:rPr>
        <w:t>磁気的方式その他人の知覚によっては認識することができない方式で作られる記録を含む。以下この項及び第２１条第１項第２号において同じ。）に記載された当該本人の個人情報を取得する場合</w:t>
      </w:r>
      <w:r w:rsidR="003B4FEF">
        <w:rPr>
          <w:rFonts w:ascii="ＭＳ 明朝" w:hAnsi="ＭＳ 明朝" w:hint="eastAsia"/>
        </w:rPr>
        <w:t>、</w:t>
      </w:r>
      <w:r>
        <w:rPr>
          <w:rFonts w:ascii="ＭＳ 明朝" w:hAnsi="ＭＳ 明朝" w:hint="eastAsia"/>
        </w:rPr>
        <w:t>その他本人から直接書面に記載された当該本人の個人情報を取得する場合は</w:t>
      </w:r>
      <w:r w:rsidR="003B4FEF">
        <w:rPr>
          <w:rFonts w:ascii="ＭＳ 明朝" w:hAnsi="ＭＳ 明朝" w:hint="eastAsia"/>
        </w:rPr>
        <w:t>、</w:t>
      </w:r>
      <w:r>
        <w:rPr>
          <w:rFonts w:ascii="ＭＳ 明朝" w:hAnsi="ＭＳ 明朝" w:hint="eastAsia"/>
        </w:rPr>
        <w:t>あらかじめ</w:t>
      </w:r>
      <w:r w:rsidR="003B4FEF">
        <w:rPr>
          <w:rFonts w:ascii="ＭＳ 明朝" w:hAnsi="ＭＳ 明朝" w:hint="eastAsia"/>
        </w:rPr>
        <w:t>、</w:t>
      </w:r>
      <w:r>
        <w:rPr>
          <w:rFonts w:ascii="ＭＳ 明朝" w:hAnsi="ＭＳ 明朝" w:hint="eastAsia"/>
        </w:rPr>
        <w:t>本人に対し</w:t>
      </w:r>
      <w:r w:rsidR="003B4FEF">
        <w:rPr>
          <w:rFonts w:ascii="ＭＳ 明朝" w:hAnsi="ＭＳ 明朝" w:hint="eastAsia"/>
        </w:rPr>
        <w:t>、</w:t>
      </w:r>
      <w:r>
        <w:rPr>
          <w:rFonts w:ascii="ＭＳ 明朝" w:hAnsi="ＭＳ 明朝" w:hint="eastAsia"/>
        </w:rPr>
        <w:t>その利用目的を明示しなければならない。ただし</w:t>
      </w:r>
      <w:r w:rsidR="003B4FEF">
        <w:rPr>
          <w:rFonts w:ascii="ＭＳ 明朝" w:hAnsi="ＭＳ 明朝" w:hint="eastAsia"/>
        </w:rPr>
        <w:t>、</w:t>
      </w:r>
      <w:r>
        <w:rPr>
          <w:rFonts w:ascii="ＭＳ 明朝" w:hAnsi="ＭＳ 明朝" w:hint="eastAsia"/>
        </w:rPr>
        <w:t>人の生命</w:t>
      </w:r>
      <w:r w:rsidR="003B4FEF">
        <w:rPr>
          <w:rFonts w:ascii="ＭＳ 明朝" w:hAnsi="ＭＳ 明朝" w:hint="eastAsia"/>
        </w:rPr>
        <w:t>、</w:t>
      </w:r>
      <w:r>
        <w:rPr>
          <w:rFonts w:ascii="ＭＳ 明朝" w:hAnsi="ＭＳ 明朝" w:hint="eastAsia"/>
        </w:rPr>
        <w:t>身体又は財産の保護のために緊急に必要がある場合は</w:t>
      </w:r>
      <w:r w:rsidR="003B4FEF">
        <w:rPr>
          <w:rFonts w:ascii="ＭＳ 明朝" w:hAnsi="ＭＳ 明朝" w:hint="eastAsia"/>
        </w:rPr>
        <w:t>、</w:t>
      </w:r>
      <w:r>
        <w:rPr>
          <w:rFonts w:ascii="ＭＳ 明朝" w:hAnsi="ＭＳ 明朝" w:hint="eastAsia"/>
        </w:rPr>
        <w:t>この限りでない。</w:t>
      </w:r>
    </w:p>
    <w:p w14:paraId="7DB65A7F" w14:textId="77777777" w:rsidR="00212550" w:rsidRDefault="00212550" w:rsidP="00B74815">
      <w:pPr>
        <w:pStyle w:val="a3"/>
        <w:ind w:left="214" w:hangingChars="100" w:hanging="214"/>
        <w:rPr>
          <w:spacing w:val="0"/>
        </w:rPr>
      </w:pPr>
      <w:r>
        <w:rPr>
          <w:rFonts w:ascii="ＭＳ 明朝" w:hAnsi="ＭＳ 明朝" w:hint="eastAsia"/>
        </w:rPr>
        <w:t>３　個人情報保護責任者は</w:t>
      </w:r>
      <w:r w:rsidR="003B4FEF">
        <w:rPr>
          <w:rFonts w:ascii="ＭＳ 明朝" w:hAnsi="ＭＳ 明朝" w:hint="eastAsia"/>
        </w:rPr>
        <w:t>、</w:t>
      </w:r>
      <w:r>
        <w:rPr>
          <w:rFonts w:ascii="ＭＳ 明朝" w:hAnsi="ＭＳ 明朝" w:hint="eastAsia"/>
        </w:rPr>
        <w:t>利用目的を変更した場合は</w:t>
      </w:r>
      <w:r w:rsidR="003B4FEF">
        <w:rPr>
          <w:rFonts w:ascii="ＭＳ 明朝" w:hAnsi="ＭＳ 明朝" w:hint="eastAsia"/>
        </w:rPr>
        <w:t>、</w:t>
      </w:r>
      <w:r>
        <w:rPr>
          <w:rFonts w:ascii="ＭＳ 明朝" w:hAnsi="ＭＳ 明朝" w:hint="eastAsia"/>
        </w:rPr>
        <w:t>変更された利用目的について</w:t>
      </w:r>
      <w:r w:rsidR="003B4FEF">
        <w:rPr>
          <w:rFonts w:ascii="ＭＳ 明朝" w:hAnsi="ＭＳ 明朝" w:hint="eastAsia"/>
        </w:rPr>
        <w:t>、</w:t>
      </w:r>
      <w:r>
        <w:rPr>
          <w:rFonts w:ascii="ＭＳ 明朝" w:hAnsi="ＭＳ 明朝" w:hint="eastAsia"/>
        </w:rPr>
        <w:t>本人に通知し</w:t>
      </w:r>
      <w:r w:rsidR="003B4FEF">
        <w:rPr>
          <w:rFonts w:ascii="ＭＳ 明朝" w:hAnsi="ＭＳ 明朝" w:hint="eastAsia"/>
        </w:rPr>
        <w:t>、</w:t>
      </w:r>
      <w:r>
        <w:rPr>
          <w:rFonts w:ascii="ＭＳ 明朝" w:hAnsi="ＭＳ 明朝" w:hint="eastAsia"/>
        </w:rPr>
        <w:t>又は公表しなければならない。</w:t>
      </w:r>
    </w:p>
    <w:p w14:paraId="57BAB039" w14:textId="77777777" w:rsidR="00212550" w:rsidRDefault="00212550">
      <w:pPr>
        <w:pStyle w:val="a3"/>
        <w:rPr>
          <w:spacing w:val="0"/>
        </w:rPr>
      </w:pPr>
      <w:r>
        <w:rPr>
          <w:rFonts w:ascii="ＭＳ 明朝" w:hAnsi="ＭＳ 明朝" w:hint="eastAsia"/>
        </w:rPr>
        <w:t>４　前３項の規定は</w:t>
      </w:r>
      <w:r w:rsidR="003B4FEF">
        <w:rPr>
          <w:rFonts w:ascii="ＭＳ 明朝" w:hAnsi="ＭＳ 明朝" w:hint="eastAsia"/>
        </w:rPr>
        <w:t>、</w:t>
      </w:r>
      <w:r>
        <w:rPr>
          <w:rFonts w:ascii="ＭＳ 明朝" w:hAnsi="ＭＳ 明朝" w:hint="eastAsia"/>
        </w:rPr>
        <w:t>次に掲げる場合については</w:t>
      </w:r>
      <w:r w:rsidR="003B4FEF">
        <w:rPr>
          <w:rFonts w:ascii="ＭＳ 明朝" w:hAnsi="ＭＳ 明朝" w:hint="eastAsia"/>
        </w:rPr>
        <w:t>、</w:t>
      </w:r>
      <w:r>
        <w:rPr>
          <w:rFonts w:ascii="ＭＳ 明朝" w:hAnsi="ＭＳ 明朝" w:hint="eastAsia"/>
        </w:rPr>
        <w:t>適用しない。</w:t>
      </w:r>
    </w:p>
    <w:p w14:paraId="30075EBD" w14:textId="77777777" w:rsidR="00212550" w:rsidRDefault="00212550" w:rsidP="00B74815">
      <w:pPr>
        <w:pStyle w:val="a3"/>
        <w:ind w:left="424" w:hangingChars="200" w:hanging="424"/>
        <w:rPr>
          <w:spacing w:val="0"/>
        </w:rPr>
      </w:pPr>
      <w:r>
        <w:rPr>
          <w:rFonts w:ascii="ＭＳ 明朝" w:hAnsi="ＭＳ 明朝" w:hint="eastAsia"/>
          <w:spacing w:val="1"/>
        </w:rPr>
        <w:t xml:space="preserve">  </w:t>
      </w:r>
      <w:r>
        <w:rPr>
          <w:rFonts w:ascii="ＭＳ 明朝" w:hAnsi="ＭＳ 明朝" w:hint="eastAsia"/>
        </w:rPr>
        <w:t>一　利用目的を本人に通知し</w:t>
      </w:r>
      <w:r w:rsidR="003B4FEF">
        <w:rPr>
          <w:rFonts w:ascii="ＭＳ 明朝" w:hAnsi="ＭＳ 明朝" w:hint="eastAsia"/>
        </w:rPr>
        <w:t>、</w:t>
      </w:r>
      <w:r>
        <w:rPr>
          <w:rFonts w:ascii="ＭＳ 明朝" w:hAnsi="ＭＳ 明朝" w:hint="eastAsia"/>
        </w:rPr>
        <w:t>又は公表することにより</w:t>
      </w:r>
      <w:r w:rsidR="003B4FEF">
        <w:rPr>
          <w:rFonts w:ascii="ＭＳ 明朝" w:hAnsi="ＭＳ 明朝" w:hint="eastAsia"/>
        </w:rPr>
        <w:t>、</w:t>
      </w:r>
      <w:r>
        <w:rPr>
          <w:rFonts w:ascii="ＭＳ 明朝" w:hAnsi="ＭＳ 明朝" w:hint="eastAsia"/>
        </w:rPr>
        <w:t>本人又は第三者の生命</w:t>
      </w:r>
      <w:r w:rsidR="003B4FEF">
        <w:rPr>
          <w:rFonts w:ascii="ＭＳ 明朝" w:hAnsi="ＭＳ 明朝" w:hint="eastAsia"/>
        </w:rPr>
        <w:t>、</w:t>
      </w:r>
      <w:r>
        <w:rPr>
          <w:rFonts w:ascii="ＭＳ 明朝" w:hAnsi="ＭＳ 明朝" w:hint="eastAsia"/>
        </w:rPr>
        <w:t>身体</w:t>
      </w:r>
      <w:r w:rsidR="003B4FEF">
        <w:rPr>
          <w:rFonts w:ascii="ＭＳ 明朝" w:hAnsi="ＭＳ 明朝" w:hint="eastAsia"/>
        </w:rPr>
        <w:t>、</w:t>
      </w:r>
      <w:r>
        <w:rPr>
          <w:rFonts w:ascii="ＭＳ 明朝" w:hAnsi="ＭＳ 明朝" w:hint="eastAsia"/>
        </w:rPr>
        <w:t>財産その他の権利利益を害するおそれがある場合</w:t>
      </w:r>
    </w:p>
    <w:p w14:paraId="25CA3EF2" w14:textId="77777777" w:rsidR="00212550" w:rsidRDefault="00212550" w:rsidP="00B74815">
      <w:pPr>
        <w:pStyle w:val="a3"/>
        <w:ind w:left="424" w:hangingChars="200" w:hanging="424"/>
        <w:rPr>
          <w:spacing w:val="0"/>
        </w:rPr>
      </w:pPr>
      <w:r>
        <w:rPr>
          <w:rFonts w:ascii="ＭＳ 明朝" w:hAnsi="ＭＳ 明朝" w:hint="eastAsia"/>
          <w:spacing w:val="1"/>
        </w:rPr>
        <w:t xml:space="preserve">  </w:t>
      </w:r>
      <w:r>
        <w:rPr>
          <w:rFonts w:ascii="ＭＳ 明朝" w:hAnsi="ＭＳ 明朝" w:hint="eastAsia"/>
        </w:rPr>
        <w:t>二　利用目的を本人に通知し</w:t>
      </w:r>
      <w:r w:rsidR="003B4FEF">
        <w:rPr>
          <w:rFonts w:ascii="ＭＳ 明朝" w:hAnsi="ＭＳ 明朝" w:hint="eastAsia"/>
        </w:rPr>
        <w:t>、</w:t>
      </w:r>
      <w:r>
        <w:rPr>
          <w:rFonts w:ascii="ＭＳ 明朝" w:hAnsi="ＭＳ 明朝" w:hint="eastAsia"/>
        </w:rPr>
        <w:t>又は公表することにより</w:t>
      </w:r>
      <w:r w:rsidR="003B4FEF">
        <w:rPr>
          <w:rFonts w:ascii="ＭＳ 明朝" w:hAnsi="ＭＳ 明朝" w:hint="eastAsia"/>
        </w:rPr>
        <w:t>、</w:t>
      </w:r>
      <w:r>
        <w:rPr>
          <w:rFonts w:ascii="ＭＳ 明朝" w:hAnsi="ＭＳ 明朝" w:hint="eastAsia"/>
        </w:rPr>
        <w:t>組合の権利又は正当な利益を害するおそれがある場合</w:t>
      </w:r>
    </w:p>
    <w:p w14:paraId="5ADD8BED" w14:textId="77777777" w:rsidR="00212550" w:rsidRDefault="00212550" w:rsidP="00B74815">
      <w:pPr>
        <w:pStyle w:val="a3"/>
        <w:ind w:left="424" w:hangingChars="200" w:hanging="424"/>
        <w:rPr>
          <w:spacing w:val="0"/>
        </w:rPr>
      </w:pPr>
      <w:r>
        <w:rPr>
          <w:rFonts w:ascii="ＭＳ 明朝" w:hAnsi="ＭＳ 明朝" w:hint="eastAsia"/>
          <w:spacing w:val="1"/>
        </w:rPr>
        <w:t xml:space="preserve">  </w:t>
      </w:r>
      <w:r>
        <w:rPr>
          <w:rFonts w:ascii="ＭＳ 明朝" w:hAnsi="ＭＳ 明朝" w:hint="eastAsia"/>
        </w:rPr>
        <w:t>三　国の機関又は地方公共団体が法令の定める事務を遂行することに対して協力する必要がある場合であって</w:t>
      </w:r>
      <w:r w:rsidR="003B4FEF">
        <w:rPr>
          <w:rFonts w:ascii="ＭＳ 明朝" w:hAnsi="ＭＳ 明朝" w:hint="eastAsia"/>
        </w:rPr>
        <w:t>、</w:t>
      </w:r>
      <w:r>
        <w:rPr>
          <w:rFonts w:ascii="ＭＳ 明朝" w:hAnsi="ＭＳ 明朝" w:hint="eastAsia"/>
        </w:rPr>
        <w:t>利用目的を本人に通知し</w:t>
      </w:r>
      <w:r w:rsidR="003B4FEF">
        <w:rPr>
          <w:rFonts w:ascii="ＭＳ 明朝" w:hAnsi="ＭＳ 明朝" w:hint="eastAsia"/>
        </w:rPr>
        <w:t>、</w:t>
      </w:r>
      <w:r>
        <w:rPr>
          <w:rFonts w:ascii="ＭＳ 明朝" w:hAnsi="ＭＳ 明朝" w:hint="eastAsia"/>
        </w:rPr>
        <w:t>又は公表することにより</w:t>
      </w:r>
      <w:r w:rsidR="003B4FEF">
        <w:rPr>
          <w:rFonts w:ascii="ＭＳ 明朝" w:hAnsi="ＭＳ 明朝" w:hint="eastAsia"/>
        </w:rPr>
        <w:t>、</w:t>
      </w:r>
      <w:r>
        <w:rPr>
          <w:rFonts w:ascii="ＭＳ 明朝" w:hAnsi="ＭＳ 明朝" w:hint="eastAsia"/>
        </w:rPr>
        <w:t>当該事務の遂行に支障を及ぼすおそれがあるとき</w:t>
      </w:r>
    </w:p>
    <w:p w14:paraId="004DDDEA" w14:textId="77777777" w:rsidR="00212550" w:rsidRDefault="00212550">
      <w:pPr>
        <w:pStyle w:val="a3"/>
        <w:rPr>
          <w:spacing w:val="0"/>
        </w:rPr>
      </w:pPr>
      <w:r>
        <w:rPr>
          <w:rFonts w:ascii="ＭＳ 明朝" w:hAnsi="ＭＳ 明朝" w:hint="eastAsia"/>
        </w:rPr>
        <w:t xml:space="preserve">　四　取得の状況からみて利用目的が明らかであると認められる場合</w:t>
      </w:r>
    </w:p>
    <w:p w14:paraId="4647132E" w14:textId="40331721" w:rsidR="00212550" w:rsidRDefault="00212550" w:rsidP="00B74815">
      <w:pPr>
        <w:pStyle w:val="a3"/>
        <w:ind w:left="214" w:hangingChars="100" w:hanging="214"/>
        <w:rPr>
          <w:spacing w:val="0"/>
        </w:rPr>
      </w:pPr>
      <w:r>
        <w:rPr>
          <w:rFonts w:ascii="ＭＳ 明朝" w:hAnsi="ＭＳ 明朝" w:hint="eastAsia"/>
        </w:rPr>
        <w:t xml:space="preserve">５　</w:t>
      </w:r>
      <w:r w:rsidR="00FA3EFE" w:rsidRPr="00FA3EFE">
        <w:rPr>
          <w:rFonts w:ascii="ＭＳ 明朝" w:hAnsi="ＭＳ 明朝" w:hint="eastAsia"/>
        </w:rPr>
        <w:t>個人情報保護責任者は、</w:t>
      </w:r>
      <w:r>
        <w:rPr>
          <w:rFonts w:ascii="ＭＳ 明朝" w:hAnsi="ＭＳ 明朝" w:hint="eastAsia"/>
        </w:rPr>
        <w:t>インターネットその他の高度通信ネットワーク上で</w:t>
      </w:r>
      <w:r w:rsidR="003B4FEF">
        <w:rPr>
          <w:rFonts w:ascii="ＭＳ 明朝" w:hAnsi="ＭＳ 明朝" w:hint="eastAsia"/>
        </w:rPr>
        <w:t>、</w:t>
      </w:r>
      <w:r>
        <w:rPr>
          <w:rFonts w:ascii="ＭＳ 明朝" w:hAnsi="ＭＳ 明朝" w:hint="eastAsia"/>
        </w:rPr>
        <w:t>その付随する機能を用いて</w:t>
      </w:r>
      <w:r w:rsidR="003B4FEF">
        <w:rPr>
          <w:rFonts w:ascii="ＭＳ 明朝" w:hAnsi="ＭＳ 明朝" w:hint="eastAsia"/>
        </w:rPr>
        <w:t>、</w:t>
      </w:r>
      <w:r>
        <w:rPr>
          <w:rFonts w:ascii="ＭＳ 明朝" w:hAnsi="ＭＳ 明朝" w:hint="eastAsia"/>
        </w:rPr>
        <w:t>本人から自動的にメールアドレス等の個人情報を取得することとなるときは</w:t>
      </w:r>
      <w:r w:rsidR="003B4FEF">
        <w:rPr>
          <w:rFonts w:ascii="ＭＳ 明朝" w:hAnsi="ＭＳ 明朝" w:hint="eastAsia"/>
        </w:rPr>
        <w:t>、</w:t>
      </w:r>
      <w:r>
        <w:rPr>
          <w:rFonts w:ascii="ＭＳ 明朝" w:hAnsi="ＭＳ 明朝" w:hint="eastAsia"/>
        </w:rPr>
        <w:t>その事実と利用目的を通知し</w:t>
      </w:r>
      <w:r w:rsidR="003B4FEF">
        <w:rPr>
          <w:rFonts w:ascii="ＭＳ 明朝" w:hAnsi="ＭＳ 明朝" w:hint="eastAsia"/>
        </w:rPr>
        <w:t>、</w:t>
      </w:r>
      <w:r>
        <w:rPr>
          <w:rFonts w:ascii="ＭＳ 明朝" w:hAnsi="ＭＳ 明朝" w:hint="eastAsia"/>
        </w:rPr>
        <w:t>又は公表しなければならない。</w:t>
      </w:r>
    </w:p>
    <w:p w14:paraId="2FB795E5" w14:textId="77777777" w:rsidR="00212550" w:rsidRDefault="00212550">
      <w:pPr>
        <w:pStyle w:val="a3"/>
        <w:rPr>
          <w:spacing w:val="0"/>
        </w:rPr>
      </w:pPr>
      <w:r>
        <w:rPr>
          <w:rFonts w:ascii="ＭＳ 明朝" w:hAnsi="ＭＳ 明朝" w:hint="eastAsia"/>
        </w:rPr>
        <w:t xml:space="preserve">　　第４章　個人情報の管理</w:t>
      </w:r>
    </w:p>
    <w:p w14:paraId="30FE2D50" w14:textId="77777777" w:rsidR="00212550" w:rsidRDefault="00212550">
      <w:pPr>
        <w:pStyle w:val="a3"/>
        <w:rPr>
          <w:spacing w:val="0"/>
        </w:rPr>
      </w:pPr>
      <w:r>
        <w:rPr>
          <w:rFonts w:ascii="ＭＳ 明朝" w:hAnsi="ＭＳ 明朝" w:hint="eastAsia"/>
        </w:rPr>
        <w:t xml:space="preserve">　（データ内容の正確性の確保）</w:t>
      </w:r>
    </w:p>
    <w:p w14:paraId="221D159B" w14:textId="41CA8D4D" w:rsidR="00212550" w:rsidRDefault="00212550" w:rsidP="00B74815">
      <w:pPr>
        <w:pStyle w:val="a3"/>
        <w:ind w:left="214" w:hangingChars="100" w:hanging="214"/>
        <w:rPr>
          <w:spacing w:val="0"/>
        </w:rPr>
      </w:pPr>
      <w:r>
        <w:rPr>
          <w:rFonts w:ascii="ＭＳ 明朝" w:hAnsi="ＭＳ 明朝" w:hint="eastAsia"/>
        </w:rPr>
        <w:t>第９条　個人情報保護責任者は</w:t>
      </w:r>
      <w:r w:rsidR="003B4FEF">
        <w:rPr>
          <w:rFonts w:ascii="ＭＳ 明朝" w:hAnsi="ＭＳ 明朝" w:hint="eastAsia"/>
        </w:rPr>
        <w:t>、</w:t>
      </w:r>
      <w:r>
        <w:rPr>
          <w:rFonts w:ascii="ＭＳ 明朝" w:hAnsi="ＭＳ 明朝" w:hint="eastAsia"/>
        </w:rPr>
        <w:t>利用目的の達成に必要な範囲内において</w:t>
      </w:r>
      <w:r w:rsidR="003B4FEF">
        <w:rPr>
          <w:rFonts w:ascii="ＭＳ 明朝" w:hAnsi="ＭＳ 明朝" w:hint="eastAsia"/>
        </w:rPr>
        <w:t>、</w:t>
      </w:r>
      <w:r>
        <w:rPr>
          <w:rFonts w:ascii="ＭＳ 明朝" w:hAnsi="ＭＳ 明朝" w:hint="eastAsia"/>
        </w:rPr>
        <w:t>個人データを正確かつ最新の内容に保つ</w:t>
      </w:r>
      <w:r w:rsidR="00FA3EFE">
        <w:rPr>
          <w:rFonts w:ascii="ＭＳ 明朝" w:hAnsi="ＭＳ 明朝" w:hint="eastAsia"/>
        </w:rPr>
        <w:t>とともに、利用する必要がなくなったときは、当該個人データを遅滞なく消去するよう努めなければならない。</w:t>
      </w:r>
    </w:p>
    <w:p w14:paraId="50D28FFC" w14:textId="77777777" w:rsidR="00212550" w:rsidRDefault="00212550">
      <w:pPr>
        <w:pStyle w:val="a3"/>
        <w:rPr>
          <w:spacing w:val="0"/>
        </w:rPr>
      </w:pPr>
      <w:r>
        <w:rPr>
          <w:rFonts w:ascii="ＭＳ 明朝" w:hAnsi="ＭＳ 明朝" w:hint="eastAsia"/>
        </w:rPr>
        <w:t xml:space="preserve">　（安全管理措置）</w:t>
      </w:r>
    </w:p>
    <w:p w14:paraId="38EA849F" w14:textId="77777777" w:rsidR="00212550" w:rsidRDefault="00212550" w:rsidP="00B74815">
      <w:pPr>
        <w:pStyle w:val="a3"/>
        <w:ind w:left="214" w:hangingChars="100" w:hanging="214"/>
        <w:rPr>
          <w:spacing w:val="0"/>
        </w:rPr>
      </w:pPr>
      <w:r>
        <w:rPr>
          <w:rFonts w:ascii="ＭＳ 明朝" w:hAnsi="ＭＳ 明朝" w:hint="eastAsia"/>
        </w:rPr>
        <w:t>第１０条　個人情報保護責任者は</w:t>
      </w:r>
      <w:r w:rsidR="003B4FEF">
        <w:rPr>
          <w:rFonts w:ascii="ＭＳ 明朝" w:hAnsi="ＭＳ 明朝" w:hint="eastAsia"/>
        </w:rPr>
        <w:t>、</w:t>
      </w:r>
      <w:r>
        <w:rPr>
          <w:rFonts w:ascii="ＭＳ 明朝" w:hAnsi="ＭＳ 明朝" w:hint="eastAsia"/>
        </w:rPr>
        <w:t>別に定めるところにより</w:t>
      </w:r>
      <w:r w:rsidR="003B4FEF">
        <w:rPr>
          <w:rFonts w:ascii="ＭＳ 明朝" w:hAnsi="ＭＳ 明朝" w:hint="eastAsia"/>
        </w:rPr>
        <w:t>、</w:t>
      </w:r>
      <w:r>
        <w:rPr>
          <w:rFonts w:ascii="ＭＳ 明朝" w:hAnsi="ＭＳ 明朝" w:hint="eastAsia"/>
        </w:rPr>
        <w:t>その取り扱う個人データの漏えい</w:t>
      </w:r>
      <w:r w:rsidR="003B4FEF">
        <w:rPr>
          <w:rFonts w:ascii="ＭＳ 明朝" w:hAnsi="ＭＳ 明朝" w:hint="eastAsia"/>
        </w:rPr>
        <w:t>、</w:t>
      </w:r>
      <w:r>
        <w:rPr>
          <w:rFonts w:ascii="ＭＳ 明朝" w:hAnsi="ＭＳ 明朝" w:hint="eastAsia"/>
        </w:rPr>
        <w:t>滅失又はき損</w:t>
      </w:r>
      <w:r w:rsidR="00F776A9">
        <w:rPr>
          <w:rFonts w:ascii="ＭＳ 明朝" w:hAnsi="ＭＳ 明朝" w:hint="eastAsia"/>
        </w:rPr>
        <w:t>（以下「漏えい等」という。）</w:t>
      </w:r>
      <w:r>
        <w:rPr>
          <w:rFonts w:ascii="ＭＳ 明朝" w:hAnsi="ＭＳ 明朝" w:hint="eastAsia"/>
        </w:rPr>
        <w:t>の防止その他の個人データの安全管理のために必要かつ適切な措置を講じなければならない。</w:t>
      </w:r>
    </w:p>
    <w:p w14:paraId="17EEABF2" w14:textId="77777777" w:rsidR="00212550" w:rsidRDefault="00212550" w:rsidP="00B74815">
      <w:pPr>
        <w:pStyle w:val="a3"/>
        <w:ind w:left="214" w:hangingChars="100" w:hanging="214"/>
        <w:rPr>
          <w:spacing w:val="0"/>
        </w:rPr>
      </w:pPr>
      <w:r>
        <w:rPr>
          <w:rFonts w:ascii="ＭＳ 明朝" w:hAnsi="ＭＳ 明朝" w:hint="eastAsia"/>
        </w:rPr>
        <w:t>２　個人情報保護責任者は</w:t>
      </w:r>
      <w:r w:rsidR="003B4FEF">
        <w:rPr>
          <w:rFonts w:ascii="ＭＳ 明朝" w:hAnsi="ＭＳ 明朝" w:hint="eastAsia"/>
        </w:rPr>
        <w:t>、</w:t>
      </w:r>
      <w:r>
        <w:rPr>
          <w:rFonts w:ascii="ＭＳ 明朝" w:hAnsi="ＭＳ 明朝" w:hint="eastAsia"/>
        </w:rPr>
        <w:t>個人情報の秘匿性等その内容に応じて</w:t>
      </w:r>
      <w:r w:rsidR="003B4FEF">
        <w:rPr>
          <w:rFonts w:ascii="ＭＳ 明朝" w:hAnsi="ＭＳ 明朝" w:hint="eastAsia"/>
        </w:rPr>
        <w:t>、</w:t>
      </w:r>
      <w:r>
        <w:rPr>
          <w:rFonts w:ascii="ＭＳ 明朝" w:hAnsi="ＭＳ 明朝" w:hint="eastAsia"/>
        </w:rPr>
        <w:t>当該個人情報にアクセス（紙等に記録されている個人情報に接する行為を含む。）する権限を有する者をその利用目的を達成するために必要最小限の従事者に制限するものとする。</w:t>
      </w:r>
    </w:p>
    <w:p w14:paraId="3A4710C5" w14:textId="77777777" w:rsidR="00212550" w:rsidRDefault="00212550">
      <w:pPr>
        <w:pStyle w:val="a3"/>
        <w:rPr>
          <w:spacing w:val="0"/>
        </w:rPr>
      </w:pPr>
      <w:r>
        <w:rPr>
          <w:rFonts w:ascii="ＭＳ 明朝" w:hAnsi="ＭＳ 明朝" w:hint="eastAsia"/>
        </w:rPr>
        <w:t xml:space="preserve">　（従事者の監督）</w:t>
      </w:r>
    </w:p>
    <w:p w14:paraId="535B35B3" w14:textId="77777777" w:rsidR="00212550" w:rsidRDefault="00212550" w:rsidP="00B74815">
      <w:pPr>
        <w:pStyle w:val="a3"/>
        <w:ind w:left="214" w:hangingChars="100" w:hanging="214"/>
        <w:rPr>
          <w:spacing w:val="0"/>
        </w:rPr>
      </w:pPr>
      <w:r>
        <w:rPr>
          <w:rFonts w:ascii="ＭＳ 明朝" w:hAnsi="ＭＳ 明朝" w:hint="eastAsia"/>
        </w:rPr>
        <w:t>第１１条　個人情報保護責任者は</w:t>
      </w:r>
      <w:r w:rsidR="003B4FEF">
        <w:rPr>
          <w:rFonts w:ascii="ＭＳ 明朝" w:hAnsi="ＭＳ 明朝" w:hint="eastAsia"/>
        </w:rPr>
        <w:t>、</w:t>
      </w:r>
      <w:r>
        <w:rPr>
          <w:rFonts w:ascii="ＭＳ 明朝" w:hAnsi="ＭＳ 明朝" w:hint="eastAsia"/>
        </w:rPr>
        <w:t>組合の業務に従事する者（以下「従事者」という。）に個人データを取り扱わせるに当たっては</w:t>
      </w:r>
      <w:r w:rsidR="003B4FEF">
        <w:rPr>
          <w:rFonts w:ascii="ＭＳ 明朝" w:hAnsi="ＭＳ 明朝" w:hint="eastAsia"/>
        </w:rPr>
        <w:t>、</w:t>
      </w:r>
      <w:r>
        <w:rPr>
          <w:rFonts w:ascii="ＭＳ 明朝" w:hAnsi="ＭＳ 明朝" w:hint="eastAsia"/>
        </w:rPr>
        <w:t>別に定めるところにより</w:t>
      </w:r>
      <w:r w:rsidR="003B4FEF">
        <w:rPr>
          <w:rFonts w:ascii="ＭＳ 明朝" w:hAnsi="ＭＳ 明朝" w:hint="eastAsia"/>
        </w:rPr>
        <w:t>、</w:t>
      </w:r>
      <w:r>
        <w:rPr>
          <w:rFonts w:ascii="ＭＳ 明朝" w:hAnsi="ＭＳ 明朝" w:hint="eastAsia"/>
        </w:rPr>
        <w:t>従事者による個人データへのアクセス制限等</w:t>
      </w:r>
      <w:r w:rsidR="003B4FEF">
        <w:rPr>
          <w:rFonts w:ascii="ＭＳ 明朝" w:hAnsi="ＭＳ 明朝" w:hint="eastAsia"/>
        </w:rPr>
        <w:t>、</w:t>
      </w:r>
      <w:r>
        <w:rPr>
          <w:rFonts w:ascii="ＭＳ 明朝" w:hAnsi="ＭＳ 明朝" w:hint="eastAsia"/>
        </w:rPr>
        <w:t>当該個人データの安全管理が図られるよう</w:t>
      </w:r>
      <w:r w:rsidR="003B4FEF">
        <w:rPr>
          <w:rFonts w:ascii="ＭＳ 明朝" w:hAnsi="ＭＳ 明朝" w:hint="eastAsia"/>
        </w:rPr>
        <w:t>、</w:t>
      </w:r>
      <w:r>
        <w:rPr>
          <w:rFonts w:ascii="ＭＳ 明朝" w:hAnsi="ＭＳ 明朝" w:hint="eastAsia"/>
        </w:rPr>
        <w:t>当該従事者に対する必要かつ適切な監督を行わなければならない。</w:t>
      </w:r>
    </w:p>
    <w:p w14:paraId="6D27EF96" w14:textId="77777777" w:rsidR="00212550" w:rsidRDefault="00212550">
      <w:pPr>
        <w:pStyle w:val="a3"/>
        <w:rPr>
          <w:spacing w:val="0"/>
        </w:rPr>
      </w:pPr>
      <w:r>
        <w:rPr>
          <w:rFonts w:ascii="ＭＳ 明朝" w:hAnsi="ＭＳ 明朝" w:hint="eastAsia"/>
        </w:rPr>
        <w:t xml:space="preserve">　（委託先の監督）</w:t>
      </w:r>
    </w:p>
    <w:p w14:paraId="301F4C59" w14:textId="77777777" w:rsidR="00212550" w:rsidRDefault="00212550" w:rsidP="00B74815">
      <w:pPr>
        <w:pStyle w:val="a3"/>
        <w:ind w:left="214" w:hangingChars="100" w:hanging="214"/>
        <w:rPr>
          <w:spacing w:val="0"/>
        </w:rPr>
      </w:pPr>
      <w:r>
        <w:rPr>
          <w:rFonts w:ascii="ＭＳ 明朝" w:hAnsi="ＭＳ 明朝" w:hint="eastAsia"/>
        </w:rPr>
        <w:t>第１２条　個人情報保護責任者は</w:t>
      </w:r>
      <w:r w:rsidR="003B4FEF">
        <w:rPr>
          <w:rFonts w:ascii="ＭＳ 明朝" w:hAnsi="ＭＳ 明朝" w:hint="eastAsia"/>
        </w:rPr>
        <w:t>、</w:t>
      </w:r>
      <w:r>
        <w:rPr>
          <w:rFonts w:ascii="ＭＳ 明朝" w:hAnsi="ＭＳ 明朝" w:hint="eastAsia"/>
        </w:rPr>
        <w:t>個人データの取扱いの全部又は一部を委託する場合は</w:t>
      </w:r>
      <w:r w:rsidR="003B4FEF">
        <w:rPr>
          <w:rFonts w:ascii="ＭＳ 明朝" w:hAnsi="ＭＳ 明朝" w:hint="eastAsia"/>
        </w:rPr>
        <w:t>、</w:t>
      </w:r>
      <w:r>
        <w:rPr>
          <w:rFonts w:ascii="ＭＳ 明朝" w:hAnsi="ＭＳ 明朝" w:hint="eastAsia"/>
        </w:rPr>
        <w:t>その取扱いを委託された個人データの安全管理が図られるよう</w:t>
      </w:r>
      <w:r w:rsidR="003B4FEF">
        <w:rPr>
          <w:rFonts w:ascii="ＭＳ 明朝" w:hAnsi="ＭＳ 明朝" w:hint="eastAsia"/>
        </w:rPr>
        <w:t>、</w:t>
      </w:r>
      <w:r>
        <w:rPr>
          <w:rFonts w:ascii="ＭＳ 明朝" w:hAnsi="ＭＳ 明朝" w:hint="eastAsia"/>
        </w:rPr>
        <w:t>委託を受けた者に対する必要かつ適切な監督を行わなければならない。</w:t>
      </w:r>
    </w:p>
    <w:p w14:paraId="3BC0B9BD" w14:textId="77777777" w:rsidR="00212550" w:rsidRDefault="00212550" w:rsidP="00B74815">
      <w:pPr>
        <w:pStyle w:val="a3"/>
        <w:ind w:left="214" w:hangingChars="100" w:hanging="214"/>
        <w:rPr>
          <w:spacing w:val="0"/>
        </w:rPr>
      </w:pPr>
      <w:r>
        <w:rPr>
          <w:rFonts w:ascii="ＭＳ 明朝" w:hAnsi="ＭＳ 明朝" w:hint="eastAsia"/>
        </w:rPr>
        <w:t>２　個人データの取扱いの全部又は一部を委託する場合は</w:t>
      </w:r>
      <w:r w:rsidR="003B4FEF">
        <w:rPr>
          <w:rFonts w:ascii="ＭＳ 明朝" w:hAnsi="ＭＳ 明朝" w:hint="eastAsia"/>
        </w:rPr>
        <w:t>、</w:t>
      </w:r>
      <w:r>
        <w:rPr>
          <w:rFonts w:ascii="ＭＳ 明朝" w:hAnsi="ＭＳ 明朝" w:hint="eastAsia"/>
        </w:rPr>
        <w:t>契約条項に</w:t>
      </w:r>
      <w:r w:rsidR="003B4FEF">
        <w:rPr>
          <w:rFonts w:ascii="ＭＳ 明朝" w:hAnsi="ＭＳ 明朝" w:hint="eastAsia"/>
        </w:rPr>
        <w:t>、</w:t>
      </w:r>
      <w:r>
        <w:rPr>
          <w:rFonts w:ascii="ＭＳ 明朝" w:hAnsi="ＭＳ 明朝" w:hint="eastAsia"/>
        </w:rPr>
        <w:t>次に掲げる事項について規定を設けるものとする。</w:t>
      </w:r>
    </w:p>
    <w:p w14:paraId="6BA26578" w14:textId="77777777" w:rsidR="00212550" w:rsidRDefault="00212550">
      <w:pPr>
        <w:pStyle w:val="a3"/>
        <w:rPr>
          <w:spacing w:val="0"/>
        </w:rPr>
      </w:pPr>
      <w:r>
        <w:rPr>
          <w:rFonts w:ascii="ＭＳ 明朝" w:hAnsi="ＭＳ 明朝" w:hint="eastAsia"/>
        </w:rPr>
        <w:t xml:space="preserve">　一　安全確保の措置に関する事項</w:t>
      </w:r>
    </w:p>
    <w:p w14:paraId="501B9651" w14:textId="77777777" w:rsidR="00212550" w:rsidRDefault="00212550">
      <w:pPr>
        <w:pStyle w:val="a3"/>
        <w:rPr>
          <w:spacing w:val="0"/>
        </w:rPr>
      </w:pPr>
      <w:r>
        <w:rPr>
          <w:rFonts w:ascii="ＭＳ 明朝" w:hAnsi="ＭＳ 明朝" w:hint="eastAsia"/>
        </w:rPr>
        <w:t xml:space="preserve">　二　再委託に関する事項</w:t>
      </w:r>
    </w:p>
    <w:p w14:paraId="4D6286A7" w14:textId="77777777" w:rsidR="00212550" w:rsidRDefault="00212550">
      <w:pPr>
        <w:pStyle w:val="a3"/>
        <w:rPr>
          <w:spacing w:val="0"/>
        </w:rPr>
      </w:pPr>
      <w:r>
        <w:rPr>
          <w:rFonts w:ascii="ＭＳ 明朝" w:hAnsi="ＭＳ 明朝" w:hint="eastAsia"/>
        </w:rPr>
        <w:t xml:space="preserve">　三　個人データの使用及び第三者への提供に関する事項</w:t>
      </w:r>
    </w:p>
    <w:p w14:paraId="57D49DB7" w14:textId="77777777" w:rsidR="00212550" w:rsidRDefault="00212550">
      <w:pPr>
        <w:pStyle w:val="a3"/>
        <w:rPr>
          <w:spacing w:val="0"/>
        </w:rPr>
      </w:pPr>
      <w:r>
        <w:rPr>
          <w:rFonts w:ascii="ＭＳ 明朝" w:hAnsi="ＭＳ 明朝" w:hint="eastAsia"/>
        </w:rPr>
        <w:t xml:space="preserve">　四　個人データの複写に関する事項</w:t>
      </w:r>
    </w:p>
    <w:p w14:paraId="12B368A6" w14:textId="77777777" w:rsidR="00212550" w:rsidRDefault="00212550">
      <w:pPr>
        <w:pStyle w:val="a3"/>
        <w:rPr>
          <w:spacing w:val="0"/>
        </w:rPr>
      </w:pPr>
      <w:r>
        <w:rPr>
          <w:rFonts w:ascii="ＭＳ 明朝" w:hAnsi="ＭＳ 明朝" w:hint="eastAsia"/>
        </w:rPr>
        <w:t xml:space="preserve">　五　個人データの管理状況についての管理に関する事項</w:t>
      </w:r>
    </w:p>
    <w:p w14:paraId="07C262C1" w14:textId="77777777" w:rsidR="00212550" w:rsidRDefault="00212550">
      <w:pPr>
        <w:pStyle w:val="a3"/>
        <w:rPr>
          <w:spacing w:val="0"/>
        </w:rPr>
      </w:pPr>
      <w:r>
        <w:rPr>
          <w:rFonts w:ascii="ＭＳ 明朝" w:hAnsi="ＭＳ 明朝" w:hint="eastAsia"/>
        </w:rPr>
        <w:t xml:space="preserve">　六　業務完了後の個人データの返却</w:t>
      </w:r>
      <w:r w:rsidR="003B4FEF">
        <w:rPr>
          <w:rFonts w:ascii="ＭＳ 明朝" w:hAnsi="ＭＳ 明朝" w:hint="eastAsia"/>
        </w:rPr>
        <w:t>、</w:t>
      </w:r>
      <w:r>
        <w:rPr>
          <w:rFonts w:ascii="ＭＳ 明朝" w:hAnsi="ＭＳ 明朝" w:hint="eastAsia"/>
        </w:rPr>
        <w:t>廃棄等に関する事項</w:t>
      </w:r>
    </w:p>
    <w:p w14:paraId="47532D4D" w14:textId="77777777" w:rsidR="00212550" w:rsidRDefault="00212550">
      <w:pPr>
        <w:pStyle w:val="a3"/>
        <w:rPr>
          <w:spacing w:val="0"/>
        </w:rPr>
      </w:pPr>
      <w:r>
        <w:rPr>
          <w:rFonts w:ascii="ＭＳ 明朝" w:hAnsi="ＭＳ 明朝" w:hint="eastAsia"/>
        </w:rPr>
        <w:t xml:space="preserve">　七　事故等の発生時における報告に関する事項</w:t>
      </w:r>
    </w:p>
    <w:p w14:paraId="5CFDBCBC" w14:textId="77777777" w:rsidR="00212550" w:rsidRDefault="00212550">
      <w:pPr>
        <w:pStyle w:val="a3"/>
        <w:rPr>
          <w:spacing w:val="0"/>
        </w:rPr>
      </w:pPr>
      <w:r>
        <w:rPr>
          <w:rFonts w:ascii="ＭＳ 明朝" w:hAnsi="ＭＳ 明朝" w:hint="eastAsia"/>
        </w:rPr>
        <w:t xml:space="preserve">　八　違反した場合における契約解除の措置その他必要な事項</w:t>
      </w:r>
    </w:p>
    <w:p w14:paraId="0D3E695E" w14:textId="77777777" w:rsidR="00212550" w:rsidRDefault="00212550" w:rsidP="00B74815">
      <w:pPr>
        <w:pStyle w:val="a3"/>
        <w:ind w:left="214" w:hangingChars="100" w:hanging="214"/>
        <w:rPr>
          <w:spacing w:val="0"/>
        </w:rPr>
      </w:pPr>
      <w:r>
        <w:rPr>
          <w:rFonts w:ascii="ＭＳ 明朝" w:hAnsi="ＭＳ 明朝" w:hint="eastAsia"/>
        </w:rPr>
        <w:t>３　個人データの取扱いに係る業務を派遣労働者に行わせる場合は</w:t>
      </w:r>
      <w:r w:rsidR="003B4FEF">
        <w:rPr>
          <w:rFonts w:ascii="ＭＳ 明朝" w:hAnsi="ＭＳ 明朝" w:hint="eastAsia"/>
        </w:rPr>
        <w:t>、</w:t>
      </w:r>
      <w:r>
        <w:rPr>
          <w:rFonts w:ascii="ＭＳ 明朝" w:hAnsi="ＭＳ 明朝" w:hint="eastAsia"/>
        </w:rPr>
        <w:t>労働者派遣契約書に</w:t>
      </w:r>
      <w:r w:rsidR="003B4FEF">
        <w:rPr>
          <w:rFonts w:ascii="ＭＳ 明朝" w:hAnsi="ＭＳ 明朝" w:hint="eastAsia"/>
        </w:rPr>
        <w:t>、</w:t>
      </w:r>
      <w:r>
        <w:rPr>
          <w:rFonts w:ascii="ＭＳ 明朝" w:hAnsi="ＭＳ 明朝" w:hint="eastAsia"/>
        </w:rPr>
        <w:t>秘密保持等個人情報の適正な取扱いに関する事項を設けるものとする。</w:t>
      </w:r>
    </w:p>
    <w:p w14:paraId="2E5CF24C" w14:textId="77777777" w:rsidR="00212550" w:rsidRDefault="00212550">
      <w:pPr>
        <w:pStyle w:val="a3"/>
        <w:rPr>
          <w:spacing w:val="0"/>
        </w:rPr>
      </w:pPr>
      <w:r>
        <w:rPr>
          <w:rFonts w:ascii="ＭＳ 明朝" w:hAnsi="ＭＳ 明朝" w:hint="eastAsia"/>
        </w:rPr>
        <w:t xml:space="preserve">　（教育）</w:t>
      </w:r>
    </w:p>
    <w:p w14:paraId="3EC81B76" w14:textId="77777777" w:rsidR="00212550" w:rsidRDefault="00212550" w:rsidP="00B74815">
      <w:pPr>
        <w:pStyle w:val="a3"/>
        <w:ind w:left="214" w:hangingChars="100" w:hanging="214"/>
        <w:rPr>
          <w:spacing w:val="0"/>
        </w:rPr>
      </w:pPr>
      <w:r>
        <w:rPr>
          <w:rFonts w:ascii="ＭＳ 明朝" w:hAnsi="ＭＳ 明朝" w:hint="eastAsia"/>
        </w:rPr>
        <w:t>第１３条　個人情報保護責任者は</w:t>
      </w:r>
      <w:r w:rsidR="003B4FEF">
        <w:rPr>
          <w:rFonts w:ascii="ＭＳ 明朝" w:hAnsi="ＭＳ 明朝" w:hint="eastAsia"/>
        </w:rPr>
        <w:t>、</w:t>
      </w:r>
      <w:r>
        <w:rPr>
          <w:rFonts w:ascii="ＭＳ 明朝" w:hAnsi="ＭＳ 明朝" w:hint="eastAsia"/>
        </w:rPr>
        <w:t>従事者に対し個人情報保護に必要な知識の習得及び意識の高揚を図るための教育を行うものとする。</w:t>
      </w:r>
    </w:p>
    <w:p w14:paraId="1DD24D25" w14:textId="77777777" w:rsidR="00212550" w:rsidRDefault="00212550">
      <w:pPr>
        <w:pStyle w:val="a3"/>
        <w:rPr>
          <w:spacing w:val="0"/>
        </w:rPr>
      </w:pPr>
      <w:r>
        <w:rPr>
          <w:rFonts w:ascii="ＭＳ 明朝" w:hAnsi="ＭＳ 明朝" w:hint="eastAsia"/>
        </w:rPr>
        <w:t xml:space="preserve">　（個人情報の漏えい等の事案が発生したときの対応）</w:t>
      </w:r>
    </w:p>
    <w:p w14:paraId="27E63EAA" w14:textId="77777777" w:rsidR="00212550" w:rsidRDefault="00212550" w:rsidP="00B74815">
      <w:pPr>
        <w:pStyle w:val="a3"/>
        <w:ind w:left="214" w:hangingChars="100" w:hanging="214"/>
      </w:pPr>
      <w:r w:rsidRPr="716BB13E">
        <w:rPr>
          <w:rFonts w:ascii="ＭＳ 明朝" w:hAnsi="ＭＳ 明朝"/>
        </w:rPr>
        <w:t>第１４条　個人情報保護責任者は</w:t>
      </w:r>
      <w:r w:rsidR="003B4FEF" w:rsidRPr="716BB13E">
        <w:rPr>
          <w:rFonts w:ascii="ＭＳ 明朝" w:hAnsi="ＭＳ 明朝"/>
        </w:rPr>
        <w:t>、</w:t>
      </w:r>
      <w:r w:rsidRPr="716BB13E">
        <w:rPr>
          <w:rFonts w:ascii="ＭＳ 明朝" w:hAnsi="ＭＳ 明朝"/>
        </w:rPr>
        <w:t>個人情報の漏えい等の事案の発生又はその兆候を察知した場合には</w:t>
      </w:r>
      <w:r w:rsidR="003B4FEF" w:rsidRPr="716BB13E">
        <w:rPr>
          <w:rFonts w:ascii="ＭＳ 明朝" w:hAnsi="ＭＳ 明朝"/>
        </w:rPr>
        <w:t>、</w:t>
      </w:r>
      <w:r w:rsidRPr="716BB13E">
        <w:rPr>
          <w:rFonts w:ascii="ＭＳ 明朝" w:hAnsi="ＭＳ 明朝"/>
        </w:rPr>
        <w:t>直ちに個人情報保護管理者に報告するものとする。</w:t>
      </w:r>
    </w:p>
    <w:p w14:paraId="46FEB867" w14:textId="77777777" w:rsidR="00212550" w:rsidRDefault="00212550" w:rsidP="00B74815">
      <w:pPr>
        <w:pStyle w:val="a3"/>
        <w:ind w:left="214" w:hangingChars="100" w:hanging="214"/>
        <w:rPr>
          <w:spacing w:val="0"/>
        </w:rPr>
      </w:pPr>
      <w:r>
        <w:rPr>
          <w:rFonts w:ascii="ＭＳ 明朝" w:hAnsi="ＭＳ 明朝" w:hint="eastAsia"/>
        </w:rPr>
        <w:t>２　個人情報保護責任者は</w:t>
      </w:r>
      <w:r w:rsidR="003B4FEF">
        <w:rPr>
          <w:rFonts w:ascii="ＭＳ 明朝" w:hAnsi="ＭＳ 明朝" w:hint="eastAsia"/>
        </w:rPr>
        <w:t>、</w:t>
      </w:r>
      <w:r>
        <w:rPr>
          <w:rFonts w:ascii="ＭＳ 明朝" w:hAnsi="ＭＳ 明朝" w:hint="eastAsia"/>
        </w:rPr>
        <w:t>二次被害の防止</w:t>
      </w:r>
      <w:r w:rsidR="003B4FEF">
        <w:rPr>
          <w:rFonts w:ascii="ＭＳ 明朝" w:hAnsi="ＭＳ 明朝" w:hint="eastAsia"/>
        </w:rPr>
        <w:t>、</w:t>
      </w:r>
      <w:r>
        <w:rPr>
          <w:rFonts w:ascii="ＭＳ 明朝" w:hAnsi="ＭＳ 明朝" w:hint="eastAsia"/>
        </w:rPr>
        <w:t>類似事案の発生回避等の観点から</w:t>
      </w:r>
      <w:r w:rsidR="003B4FEF">
        <w:rPr>
          <w:rFonts w:ascii="ＭＳ 明朝" w:hAnsi="ＭＳ 明朝" w:hint="eastAsia"/>
        </w:rPr>
        <w:t>、</w:t>
      </w:r>
      <w:r>
        <w:rPr>
          <w:rFonts w:ascii="ＭＳ 明朝" w:hAnsi="ＭＳ 明朝" w:hint="eastAsia"/>
        </w:rPr>
        <w:t>必要な調査を行い</w:t>
      </w:r>
      <w:r w:rsidR="003B4FEF">
        <w:rPr>
          <w:rFonts w:ascii="ＭＳ 明朝" w:hAnsi="ＭＳ 明朝" w:hint="eastAsia"/>
        </w:rPr>
        <w:t>、</w:t>
      </w:r>
      <w:r>
        <w:rPr>
          <w:rFonts w:ascii="ＭＳ 明朝" w:hAnsi="ＭＳ 明朝" w:hint="eastAsia"/>
        </w:rPr>
        <w:t>事案に則して次の各号に掲げる措置を適切に講じるものとする。</w:t>
      </w:r>
    </w:p>
    <w:p w14:paraId="34F52D8C" w14:textId="77777777" w:rsidR="00212550" w:rsidRDefault="00212550">
      <w:pPr>
        <w:pStyle w:val="a3"/>
        <w:rPr>
          <w:spacing w:val="0"/>
        </w:rPr>
      </w:pPr>
      <w:r>
        <w:rPr>
          <w:rFonts w:ascii="ＭＳ 明朝" w:hAnsi="ＭＳ 明朝" w:hint="eastAsia"/>
        </w:rPr>
        <w:t xml:space="preserve">　一　漏えい等の事案における個人情報の範囲の特定</w:t>
      </w:r>
    </w:p>
    <w:p w14:paraId="3CE11D71" w14:textId="77777777" w:rsidR="00212550" w:rsidRDefault="00212550">
      <w:pPr>
        <w:pStyle w:val="a3"/>
        <w:rPr>
          <w:spacing w:val="0"/>
        </w:rPr>
      </w:pPr>
      <w:r>
        <w:rPr>
          <w:rFonts w:ascii="ＭＳ 明朝" w:hAnsi="ＭＳ 明朝" w:hint="eastAsia"/>
        </w:rPr>
        <w:t xml:space="preserve">　二　当該個人情報の重要度の評価</w:t>
      </w:r>
    </w:p>
    <w:p w14:paraId="233339C4" w14:textId="77777777" w:rsidR="00212550" w:rsidRDefault="00212550">
      <w:pPr>
        <w:pStyle w:val="a3"/>
        <w:rPr>
          <w:spacing w:val="0"/>
        </w:rPr>
      </w:pPr>
      <w:r>
        <w:rPr>
          <w:rFonts w:ascii="ＭＳ 明朝" w:hAnsi="ＭＳ 明朝" w:hint="eastAsia"/>
        </w:rPr>
        <w:t xml:space="preserve">　三　当該個人情報の漏えい経路の特定等</w:t>
      </w:r>
      <w:r w:rsidR="003B4FEF">
        <w:rPr>
          <w:rFonts w:ascii="ＭＳ 明朝" w:hAnsi="ＭＳ 明朝" w:hint="eastAsia"/>
        </w:rPr>
        <w:t>、</w:t>
      </w:r>
      <w:r>
        <w:rPr>
          <w:rFonts w:ascii="ＭＳ 明朝" w:hAnsi="ＭＳ 明朝" w:hint="eastAsia"/>
        </w:rPr>
        <w:t>事案の事実関係等の把握</w:t>
      </w:r>
    </w:p>
    <w:p w14:paraId="7F3BD324" w14:textId="77777777" w:rsidR="00212550" w:rsidRDefault="00212550">
      <w:pPr>
        <w:pStyle w:val="a3"/>
        <w:rPr>
          <w:spacing w:val="0"/>
        </w:rPr>
      </w:pPr>
      <w:r>
        <w:rPr>
          <w:rFonts w:ascii="ＭＳ 明朝" w:hAnsi="ＭＳ 明朝" w:hint="eastAsia"/>
        </w:rPr>
        <w:t xml:space="preserve">　四　事案の事実関係等の公表</w:t>
      </w:r>
    </w:p>
    <w:p w14:paraId="351FFC19" w14:textId="76D5E97D" w:rsidR="00212550" w:rsidRDefault="00212550">
      <w:pPr>
        <w:pStyle w:val="a3"/>
        <w:rPr>
          <w:spacing w:val="0"/>
        </w:rPr>
      </w:pPr>
      <w:r>
        <w:rPr>
          <w:rFonts w:ascii="ＭＳ 明朝" w:hAnsi="ＭＳ 明朝" w:hint="eastAsia"/>
        </w:rPr>
        <w:t xml:space="preserve">　五　当該個人情報に係る本人への</w:t>
      </w:r>
      <w:r w:rsidR="00396FB5">
        <w:rPr>
          <w:rFonts w:ascii="ＭＳ 明朝" w:hAnsi="ＭＳ 明朝" w:hint="eastAsia"/>
        </w:rPr>
        <w:t>通知</w:t>
      </w:r>
    </w:p>
    <w:p w14:paraId="271713D7" w14:textId="77777777" w:rsidR="00212550" w:rsidRDefault="00212550" w:rsidP="00B74815">
      <w:pPr>
        <w:pStyle w:val="a3"/>
        <w:ind w:left="428" w:hangingChars="200" w:hanging="428"/>
        <w:rPr>
          <w:spacing w:val="0"/>
        </w:rPr>
      </w:pPr>
      <w:r>
        <w:rPr>
          <w:rFonts w:ascii="ＭＳ 明朝" w:hAnsi="ＭＳ 明朝" w:hint="eastAsia"/>
        </w:rPr>
        <w:t xml:space="preserve">　六　当該個人情報の原状回復（紛失した個人情報の捜索及び回収</w:t>
      </w:r>
      <w:r w:rsidR="003B4FEF">
        <w:rPr>
          <w:rFonts w:ascii="ＭＳ 明朝" w:hAnsi="ＭＳ 明朝" w:hint="eastAsia"/>
        </w:rPr>
        <w:t>、</w:t>
      </w:r>
      <w:r>
        <w:rPr>
          <w:rFonts w:ascii="ＭＳ 明朝" w:hAnsi="ＭＳ 明朝" w:hint="eastAsia"/>
        </w:rPr>
        <w:t>破壊又は改ざんされた個人情報の修復等）</w:t>
      </w:r>
    </w:p>
    <w:p w14:paraId="3B60E0E5" w14:textId="77777777" w:rsidR="00212550" w:rsidRDefault="00212550">
      <w:pPr>
        <w:pStyle w:val="a3"/>
        <w:rPr>
          <w:spacing w:val="0"/>
        </w:rPr>
      </w:pPr>
      <w:r>
        <w:rPr>
          <w:rFonts w:ascii="ＭＳ 明朝" w:hAnsi="ＭＳ 明朝" w:hint="eastAsia"/>
        </w:rPr>
        <w:t xml:space="preserve">　七　当該個人情報に係る安全管理体制及び類似の他の個人情報に係る安全管理体制の見直し</w:t>
      </w:r>
    </w:p>
    <w:p w14:paraId="0EA0771A" w14:textId="77777777" w:rsidR="00212550" w:rsidRDefault="00212550">
      <w:pPr>
        <w:pStyle w:val="a3"/>
        <w:rPr>
          <w:spacing w:val="0"/>
        </w:rPr>
      </w:pPr>
      <w:r>
        <w:rPr>
          <w:rFonts w:ascii="ＭＳ 明朝" w:hAnsi="ＭＳ 明朝" w:hint="eastAsia"/>
        </w:rPr>
        <w:t xml:space="preserve">　八　犯罪性がある場合は</w:t>
      </w:r>
      <w:r w:rsidR="003B4FEF">
        <w:rPr>
          <w:rFonts w:ascii="ＭＳ 明朝" w:hAnsi="ＭＳ 明朝" w:hint="eastAsia"/>
        </w:rPr>
        <w:t>、</w:t>
      </w:r>
      <w:r>
        <w:rPr>
          <w:rFonts w:ascii="ＭＳ 明朝" w:hAnsi="ＭＳ 明朝" w:hint="eastAsia"/>
        </w:rPr>
        <w:t>警察への被害届の提出及び告訴</w:t>
      </w:r>
    </w:p>
    <w:p w14:paraId="3D05E5FB" w14:textId="05828D72" w:rsidR="00212550" w:rsidRDefault="00212550" w:rsidP="005A137D">
      <w:pPr>
        <w:pStyle w:val="a3"/>
        <w:ind w:left="214" w:hangingChars="100" w:hanging="214"/>
        <w:rPr>
          <w:rFonts w:ascii="ＭＳ 明朝" w:hAnsi="ＭＳ 明朝"/>
        </w:rPr>
      </w:pPr>
      <w:r w:rsidRPr="716BB13E">
        <w:rPr>
          <w:rFonts w:ascii="ＭＳ 明朝" w:hAnsi="ＭＳ 明朝"/>
        </w:rPr>
        <w:t>３　個人情報保護管理者は</w:t>
      </w:r>
      <w:r w:rsidR="003B4FEF" w:rsidRPr="716BB13E">
        <w:rPr>
          <w:rFonts w:ascii="ＭＳ 明朝" w:hAnsi="ＭＳ 明朝"/>
        </w:rPr>
        <w:t>、</w:t>
      </w:r>
      <w:r w:rsidR="6473E402" w:rsidRPr="716BB13E">
        <w:rPr>
          <w:rFonts w:ascii="ＭＳ 明朝" w:hAnsi="ＭＳ 明朝"/>
        </w:rPr>
        <w:t>その取り扱う個人データの</w:t>
      </w:r>
      <w:r w:rsidR="00584BCE" w:rsidRPr="716BB13E">
        <w:rPr>
          <w:rFonts w:ascii="ＭＳ 明朝" w:hAnsi="ＭＳ 明朝"/>
        </w:rPr>
        <w:t>漏えい等</w:t>
      </w:r>
      <w:r w:rsidR="62293B30" w:rsidRPr="716BB13E">
        <w:rPr>
          <w:rFonts w:ascii="ＭＳ 明朝" w:hAnsi="ＭＳ 明朝"/>
        </w:rPr>
        <w:t>その他の個人データの安全の確保に係る事態であって</w:t>
      </w:r>
      <w:r w:rsidR="005A137D" w:rsidRPr="716BB13E">
        <w:rPr>
          <w:rFonts w:ascii="ＭＳ 明朝" w:hAnsi="ＭＳ 明朝"/>
        </w:rPr>
        <w:t>個人の権利利益を害するおそれが大きいものとして個人情報保護委員会規則</w:t>
      </w:r>
      <w:r w:rsidR="00A131AB" w:rsidRPr="716BB13E">
        <w:rPr>
          <w:rFonts w:ascii="ＭＳ 明朝" w:hAnsi="ＭＳ 明朝"/>
        </w:rPr>
        <w:t>第７条</w:t>
      </w:r>
      <w:r w:rsidR="005A137D" w:rsidRPr="716BB13E">
        <w:rPr>
          <w:rFonts w:ascii="ＭＳ 明朝" w:hAnsi="ＭＳ 明朝"/>
        </w:rPr>
        <w:t>で定めるものが生じたときは、個人情報保護委員会規則</w:t>
      </w:r>
      <w:r w:rsidR="00E87A0C">
        <w:rPr>
          <w:rFonts w:ascii="ＭＳ 明朝" w:hAnsi="ＭＳ 明朝" w:hint="eastAsia"/>
        </w:rPr>
        <w:t>第８条</w:t>
      </w:r>
      <w:r w:rsidR="005A137D" w:rsidRPr="716BB13E">
        <w:rPr>
          <w:rFonts w:ascii="ＭＳ 明朝" w:hAnsi="ＭＳ 明朝"/>
        </w:rPr>
        <w:t>で定めるところにより、当該事態が生じた旨を</w:t>
      </w:r>
      <w:r w:rsidR="00AD2CFD">
        <w:rPr>
          <w:rFonts w:ascii="ＭＳ 明朝" w:hAnsi="ＭＳ 明朝" w:hint="eastAsia"/>
        </w:rPr>
        <w:t>、</w:t>
      </w:r>
      <w:r w:rsidR="005A137D" w:rsidRPr="716BB13E">
        <w:rPr>
          <w:rFonts w:ascii="ＭＳ 明朝" w:hAnsi="ＭＳ 明朝"/>
        </w:rPr>
        <w:t>本部長を経由して、個人情報保護委員会（法第</w:t>
      </w:r>
      <w:r w:rsidR="00D0072B">
        <w:rPr>
          <w:rFonts w:ascii="ＭＳ 明朝" w:hAnsi="ＭＳ 明朝" w:hint="eastAsia"/>
        </w:rPr>
        <w:t>１３０</w:t>
      </w:r>
      <w:r w:rsidR="005A137D" w:rsidRPr="716BB13E">
        <w:rPr>
          <w:rFonts w:ascii="ＭＳ 明朝" w:hAnsi="ＭＳ 明朝"/>
        </w:rPr>
        <w:t>条により設置される委員会をいう。以下同じ。）に報告</w:t>
      </w:r>
      <w:r w:rsidR="007C37AE">
        <w:rPr>
          <w:rFonts w:ascii="ＭＳ 明朝" w:hAnsi="ＭＳ 明朝" w:hint="eastAsia"/>
        </w:rPr>
        <w:t>しなければならない</w:t>
      </w:r>
      <w:r w:rsidR="00570F29">
        <w:rPr>
          <w:rFonts w:ascii="ＭＳ 明朝" w:hAnsi="ＭＳ 明朝" w:hint="eastAsia"/>
        </w:rPr>
        <w:t>。</w:t>
      </w:r>
    </w:p>
    <w:p w14:paraId="2654973E" w14:textId="796781E2" w:rsidR="00A131AB" w:rsidRDefault="00A131AB" w:rsidP="00A131AB">
      <w:pPr>
        <w:pStyle w:val="a3"/>
        <w:ind w:left="214" w:hangingChars="100" w:hanging="214"/>
        <w:rPr>
          <w:spacing w:val="0"/>
        </w:rPr>
      </w:pPr>
      <w:r>
        <w:rPr>
          <w:rFonts w:ascii="ＭＳ 明朝" w:hAnsi="ＭＳ 明朝" w:hint="eastAsia"/>
        </w:rPr>
        <w:t>４　前項に規定する場合には、個人情報保護管理者</w:t>
      </w:r>
      <w:r w:rsidRPr="00A131AB">
        <w:rPr>
          <w:rFonts w:ascii="ＭＳ 明朝" w:hAnsi="ＭＳ 明朝" w:hint="eastAsia"/>
        </w:rPr>
        <w:t>は、本人に対し、個人情報保護委員会規則第</w:t>
      </w:r>
      <w:r w:rsidR="00D76A0F">
        <w:rPr>
          <w:rFonts w:ascii="ＭＳ 明朝" w:hAnsi="ＭＳ 明朝" w:hint="eastAsia"/>
        </w:rPr>
        <w:t>１０</w:t>
      </w:r>
      <w:r w:rsidRPr="00A131AB">
        <w:rPr>
          <w:rFonts w:ascii="ＭＳ 明朝" w:hAnsi="ＭＳ 明朝" w:hint="eastAsia"/>
        </w:rPr>
        <w:t>条で定めるところにより、当該事態が生じた旨を通知</w:t>
      </w:r>
      <w:r w:rsidR="007C37AE">
        <w:rPr>
          <w:rFonts w:ascii="ＭＳ 明朝" w:hAnsi="ＭＳ 明朝" w:hint="eastAsia"/>
        </w:rPr>
        <w:t>しなければならない</w:t>
      </w:r>
      <w:r w:rsidRPr="00A131AB">
        <w:rPr>
          <w:rFonts w:ascii="ＭＳ 明朝" w:hAnsi="ＭＳ 明朝" w:hint="eastAsia"/>
        </w:rPr>
        <w:t>。ただし、本人への通知が困難な場合であって、本人の権利利益を保護するため必要なこれに代わるべき措置をとるときは、この限りでな</w:t>
      </w:r>
      <w:r>
        <w:rPr>
          <w:rFonts w:ascii="ＭＳ 明朝" w:hAnsi="ＭＳ 明朝" w:hint="eastAsia"/>
        </w:rPr>
        <w:t>い。</w:t>
      </w:r>
    </w:p>
    <w:p w14:paraId="163ADCD3" w14:textId="77777777" w:rsidR="00212550" w:rsidRDefault="00212550">
      <w:pPr>
        <w:pStyle w:val="a3"/>
        <w:rPr>
          <w:spacing w:val="0"/>
        </w:rPr>
      </w:pPr>
      <w:r>
        <w:rPr>
          <w:rFonts w:ascii="ＭＳ 明朝" w:hAnsi="ＭＳ 明朝" w:hint="eastAsia"/>
        </w:rPr>
        <w:t xml:space="preserve">　　第５章　個人情報の第三者提供</w:t>
      </w:r>
    </w:p>
    <w:p w14:paraId="6B364013" w14:textId="77777777" w:rsidR="00212550" w:rsidRDefault="00212550">
      <w:pPr>
        <w:pStyle w:val="a3"/>
        <w:rPr>
          <w:spacing w:val="0"/>
        </w:rPr>
      </w:pPr>
      <w:r>
        <w:rPr>
          <w:rFonts w:ascii="ＭＳ 明朝" w:hAnsi="ＭＳ 明朝" w:hint="eastAsia"/>
        </w:rPr>
        <w:t xml:space="preserve">　（第三者提供の制限）</w:t>
      </w:r>
    </w:p>
    <w:p w14:paraId="1B45064D" w14:textId="77777777" w:rsidR="00212550" w:rsidRDefault="00212550" w:rsidP="00B74815">
      <w:pPr>
        <w:pStyle w:val="a3"/>
        <w:ind w:left="214" w:hangingChars="100" w:hanging="214"/>
        <w:rPr>
          <w:spacing w:val="0"/>
        </w:rPr>
      </w:pPr>
      <w:r>
        <w:rPr>
          <w:rFonts w:ascii="ＭＳ 明朝" w:hAnsi="ＭＳ 明朝" w:hint="eastAsia"/>
        </w:rPr>
        <w:t>第１５条　組合は</w:t>
      </w:r>
      <w:r w:rsidR="003B4FEF">
        <w:rPr>
          <w:rFonts w:ascii="ＭＳ 明朝" w:hAnsi="ＭＳ 明朝" w:hint="eastAsia"/>
        </w:rPr>
        <w:t>、</w:t>
      </w:r>
      <w:r>
        <w:rPr>
          <w:rFonts w:ascii="ＭＳ 明朝" w:hAnsi="ＭＳ 明朝" w:hint="eastAsia"/>
        </w:rPr>
        <w:t>次に掲げる場合を除くほか</w:t>
      </w:r>
      <w:r w:rsidR="003B4FEF">
        <w:rPr>
          <w:rFonts w:ascii="ＭＳ 明朝" w:hAnsi="ＭＳ 明朝" w:hint="eastAsia"/>
        </w:rPr>
        <w:t>、</w:t>
      </w:r>
      <w:r>
        <w:rPr>
          <w:rFonts w:ascii="ＭＳ 明朝" w:hAnsi="ＭＳ 明朝" w:hint="eastAsia"/>
        </w:rPr>
        <w:t>あらかじめ本人の同意を得ないで</w:t>
      </w:r>
      <w:r w:rsidR="003B4FEF">
        <w:rPr>
          <w:rFonts w:ascii="ＭＳ 明朝" w:hAnsi="ＭＳ 明朝" w:hint="eastAsia"/>
        </w:rPr>
        <w:t>、</w:t>
      </w:r>
      <w:r>
        <w:rPr>
          <w:rFonts w:ascii="ＭＳ 明朝" w:hAnsi="ＭＳ 明朝" w:hint="eastAsia"/>
        </w:rPr>
        <w:t>個人データを第三者に提供してはならない。</w:t>
      </w:r>
    </w:p>
    <w:p w14:paraId="420F72F1" w14:textId="77777777" w:rsidR="00212550" w:rsidRDefault="00212550">
      <w:pPr>
        <w:pStyle w:val="a3"/>
        <w:rPr>
          <w:spacing w:val="0"/>
        </w:rPr>
      </w:pPr>
      <w:r>
        <w:rPr>
          <w:rFonts w:ascii="ＭＳ 明朝" w:hAnsi="ＭＳ 明朝" w:hint="eastAsia"/>
        </w:rPr>
        <w:t xml:space="preserve">　一　法令に基づく場合</w:t>
      </w:r>
    </w:p>
    <w:p w14:paraId="65B95F84" w14:textId="77777777" w:rsidR="00212550" w:rsidRDefault="00212550" w:rsidP="00B74815">
      <w:pPr>
        <w:pStyle w:val="a3"/>
        <w:ind w:left="428" w:hangingChars="200" w:hanging="428"/>
        <w:rPr>
          <w:spacing w:val="0"/>
        </w:rPr>
      </w:pPr>
      <w:r>
        <w:rPr>
          <w:rFonts w:ascii="ＭＳ 明朝" w:hAnsi="ＭＳ 明朝" w:hint="eastAsia"/>
        </w:rPr>
        <w:t xml:space="preserve">　二　人の生命</w:t>
      </w:r>
      <w:r w:rsidR="003B4FEF">
        <w:rPr>
          <w:rFonts w:ascii="ＭＳ 明朝" w:hAnsi="ＭＳ 明朝" w:hint="eastAsia"/>
        </w:rPr>
        <w:t>、</w:t>
      </w:r>
      <w:r>
        <w:rPr>
          <w:rFonts w:ascii="ＭＳ 明朝" w:hAnsi="ＭＳ 明朝" w:hint="eastAsia"/>
        </w:rPr>
        <w:t>身体又は財産の保護のために必要がある場合であって</w:t>
      </w:r>
      <w:r w:rsidR="003B4FEF">
        <w:rPr>
          <w:rFonts w:ascii="ＭＳ 明朝" w:hAnsi="ＭＳ 明朝" w:hint="eastAsia"/>
        </w:rPr>
        <w:t>、</w:t>
      </w:r>
      <w:r>
        <w:rPr>
          <w:rFonts w:ascii="ＭＳ 明朝" w:hAnsi="ＭＳ 明朝" w:hint="eastAsia"/>
        </w:rPr>
        <w:t>本人の同意を得ることが困難であるとき</w:t>
      </w:r>
    </w:p>
    <w:p w14:paraId="13922E3C" w14:textId="77777777" w:rsidR="00212550" w:rsidRDefault="00212550" w:rsidP="00B74815">
      <w:pPr>
        <w:pStyle w:val="a3"/>
        <w:ind w:left="428" w:hangingChars="200" w:hanging="428"/>
        <w:rPr>
          <w:spacing w:val="0"/>
        </w:rPr>
      </w:pPr>
      <w:r>
        <w:rPr>
          <w:rFonts w:ascii="ＭＳ 明朝" w:hAnsi="ＭＳ 明朝" w:hint="eastAsia"/>
        </w:rPr>
        <w:t xml:space="preserve">　三　公衆衛生の向上又は児童の健全な育成の推進のために特に必要がある場合であって</w:t>
      </w:r>
      <w:r w:rsidR="003B4FEF">
        <w:rPr>
          <w:rFonts w:ascii="ＭＳ 明朝" w:hAnsi="ＭＳ 明朝" w:hint="eastAsia"/>
        </w:rPr>
        <w:t>、</w:t>
      </w:r>
      <w:r>
        <w:rPr>
          <w:rFonts w:ascii="ＭＳ 明朝" w:hAnsi="ＭＳ 明朝" w:hint="eastAsia"/>
        </w:rPr>
        <w:t>本人の同意を得ることが困難であるとき</w:t>
      </w:r>
    </w:p>
    <w:p w14:paraId="6A04811F" w14:textId="77777777" w:rsidR="00212550" w:rsidRDefault="00212550" w:rsidP="00B74815">
      <w:pPr>
        <w:pStyle w:val="a3"/>
        <w:ind w:left="424" w:hangingChars="200" w:hanging="424"/>
        <w:rPr>
          <w:spacing w:val="0"/>
        </w:rPr>
      </w:pPr>
      <w:r>
        <w:rPr>
          <w:rFonts w:ascii="ＭＳ 明朝" w:hAnsi="ＭＳ 明朝" w:hint="eastAsia"/>
          <w:spacing w:val="1"/>
        </w:rPr>
        <w:t xml:space="preserve">  </w:t>
      </w:r>
      <w:r>
        <w:rPr>
          <w:rFonts w:ascii="ＭＳ 明朝" w:hAnsi="ＭＳ 明朝" w:hint="eastAsia"/>
        </w:rPr>
        <w:t>四　国の機関若しくは地方公共団体又はその委託を受けた者が法令の定める事務を遂行することに対して協力する必要がある場合であって</w:t>
      </w:r>
      <w:r w:rsidR="003B4FEF">
        <w:rPr>
          <w:rFonts w:ascii="ＭＳ 明朝" w:hAnsi="ＭＳ 明朝" w:hint="eastAsia"/>
        </w:rPr>
        <w:t>、</w:t>
      </w:r>
      <w:r>
        <w:rPr>
          <w:rFonts w:ascii="ＭＳ 明朝" w:hAnsi="ＭＳ 明朝" w:hint="eastAsia"/>
        </w:rPr>
        <w:t>本人の同意を得ることにより</w:t>
      </w:r>
      <w:r w:rsidR="003B4FEF">
        <w:rPr>
          <w:rFonts w:ascii="ＭＳ 明朝" w:hAnsi="ＭＳ 明朝" w:hint="eastAsia"/>
        </w:rPr>
        <w:t>、</w:t>
      </w:r>
      <w:r>
        <w:rPr>
          <w:rFonts w:ascii="ＭＳ 明朝" w:hAnsi="ＭＳ 明朝" w:hint="eastAsia"/>
        </w:rPr>
        <w:t>当該事務の遂行に支障を及ぼすおそれがあるとき</w:t>
      </w:r>
    </w:p>
    <w:p w14:paraId="49DA6D7C" w14:textId="77777777" w:rsidR="00212550" w:rsidRDefault="00212550">
      <w:pPr>
        <w:pStyle w:val="a3"/>
        <w:rPr>
          <w:spacing w:val="0"/>
        </w:rPr>
      </w:pPr>
      <w:r>
        <w:rPr>
          <w:rFonts w:ascii="ＭＳ 明朝" w:hAnsi="ＭＳ 明朝" w:hint="eastAsia"/>
        </w:rPr>
        <w:t xml:space="preserve">　（本人への通知等により第三者に提供できる場合）</w:t>
      </w:r>
    </w:p>
    <w:p w14:paraId="5BA7051D" w14:textId="7C79070E" w:rsidR="00212550" w:rsidRDefault="00212550" w:rsidP="00B74815">
      <w:pPr>
        <w:pStyle w:val="a3"/>
        <w:ind w:left="214" w:hangingChars="100" w:hanging="214"/>
      </w:pPr>
      <w:r w:rsidRPr="716BB13E">
        <w:rPr>
          <w:rFonts w:ascii="ＭＳ 明朝" w:hAnsi="ＭＳ 明朝"/>
        </w:rPr>
        <w:t>第１６条　組合は</w:t>
      </w:r>
      <w:r w:rsidR="003B4FEF" w:rsidRPr="716BB13E">
        <w:rPr>
          <w:rFonts w:ascii="ＭＳ 明朝" w:hAnsi="ＭＳ 明朝"/>
        </w:rPr>
        <w:t>、</w:t>
      </w:r>
      <w:r w:rsidRPr="716BB13E">
        <w:rPr>
          <w:rFonts w:ascii="ＭＳ 明朝" w:hAnsi="ＭＳ 明朝"/>
        </w:rPr>
        <w:t>第三者に提供される個人データについて</w:t>
      </w:r>
      <w:r w:rsidR="003B4FEF" w:rsidRPr="716BB13E">
        <w:rPr>
          <w:rFonts w:ascii="ＭＳ 明朝" w:hAnsi="ＭＳ 明朝"/>
        </w:rPr>
        <w:t>、</w:t>
      </w:r>
      <w:r w:rsidRPr="716BB13E">
        <w:rPr>
          <w:rFonts w:ascii="ＭＳ 明朝" w:hAnsi="ＭＳ 明朝"/>
        </w:rPr>
        <w:t>本人の求めに応じて当該本人が識別される個人データの第三者への提供を停止することとしている場合であって</w:t>
      </w:r>
      <w:r w:rsidR="003B4FEF" w:rsidRPr="716BB13E">
        <w:rPr>
          <w:rFonts w:ascii="ＭＳ 明朝" w:hAnsi="ＭＳ 明朝"/>
        </w:rPr>
        <w:t>、</w:t>
      </w:r>
      <w:r w:rsidRPr="716BB13E">
        <w:rPr>
          <w:rFonts w:ascii="ＭＳ 明朝" w:hAnsi="ＭＳ 明朝"/>
        </w:rPr>
        <w:t>次に掲げる事項について</w:t>
      </w:r>
      <w:r w:rsidR="003B4FEF" w:rsidRPr="716BB13E">
        <w:rPr>
          <w:rFonts w:ascii="ＭＳ 明朝" w:hAnsi="ＭＳ 明朝"/>
        </w:rPr>
        <w:t>、</w:t>
      </w:r>
      <w:r w:rsidR="0019789F">
        <w:rPr>
          <w:rFonts w:ascii="ＭＳ 明朝" w:hAnsi="ＭＳ 明朝" w:hint="eastAsia"/>
        </w:rPr>
        <w:t>個人情報保護委員会規則</w:t>
      </w:r>
      <w:r w:rsidR="003A754B">
        <w:rPr>
          <w:rFonts w:ascii="ＭＳ 明朝" w:hAnsi="ＭＳ 明朝" w:hint="eastAsia"/>
        </w:rPr>
        <w:t>第１１条</w:t>
      </w:r>
      <w:r w:rsidR="0019789F">
        <w:rPr>
          <w:rFonts w:ascii="ＭＳ 明朝" w:hAnsi="ＭＳ 明朝" w:hint="eastAsia"/>
        </w:rPr>
        <w:t>で定めるところにより、</w:t>
      </w:r>
      <w:r w:rsidRPr="716BB13E">
        <w:rPr>
          <w:rFonts w:ascii="ＭＳ 明朝" w:hAnsi="ＭＳ 明朝"/>
        </w:rPr>
        <w:t>あらかじめ</w:t>
      </w:r>
      <w:r w:rsidR="003B4FEF" w:rsidRPr="716BB13E">
        <w:rPr>
          <w:rFonts w:ascii="ＭＳ 明朝" w:hAnsi="ＭＳ 明朝"/>
        </w:rPr>
        <w:t>、</w:t>
      </w:r>
      <w:r w:rsidRPr="716BB13E">
        <w:rPr>
          <w:rFonts w:ascii="ＭＳ 明朝" w:hAnsi="ＭＳ 明朝"/>
        </w:rPr>
        <w:t>本人に通知し</w:t>
      </w:r>
      <w:r w:rsidR="003B4FEF" w:rsidRPr="716BB13E">
        <w:rPr>
          <w:rFonts w:ascii="ＭＳ 明朝" w:hAnsi="ＭＳ 明朝"/>
        </w:rPr>
        <w:t>、</w:t>
      </w:r>
      <w:r w:rsidRPr="716BB13E">
        <w:rPr>
          <w:rFonts w:ascii="ＭＳ 明朝" w:hAnsi="ＭＳ 明朝"/>
        </w:rPr>
        <w:t>又は本人が容易に知り得る状態に置</w:t>
      </w:r>
      <w:r w:rsidR="00E67DB8" w:rsidRPr="716BB13E">
        <w:rPr>
          <w:rFonts w:ascii="ＭＳ 明朝" w:hAnsi="ＭＳ 明朝"/>
        </w:rPr>
        <w:t>くとともに、個人情報保護委員会に届け出た</w:t>
      </w:r>
      <w:r w:rsidRPr="716BB13E">
        <w:rPr>
          <w:rFonts w:ascii="ＭＳ 明朝" w:hAnsi="ＭＳ 明朝"/>
        </w:rPr>
        <w:t>ときは</w:t>
      </w:r>
      <w:r w:rsidR="003B4FEF" w:rsidRPr="716BB13E">
        <w:rPr>
          <w:rFonts w:ascii="ＭＳ 明朝" w:hAnsi="ＭＳ 明朝"/>
        </w:rPr>
        <w:t>、</w:t>
      </w:r>
      <w:r w:rsidRPr="716BB13E">
        <w:rPr>
          <w:rFonts w:ascii="ＭＳ 明朝" w:hAnsi="ＭＳ 明朝"/>
        </w:rPr>
        <w:t>前条の規定にかかわらず</w:t>
      </w:r>
      <w:r w:rsidR="003B4FEF" w:rsidRPr="716BB13E">
        <w:rPr>
          <w:rFonts w:ascii="ＭＳ 明朝" w:hAnsi="ＭＳ 明朝"/>
        </w:rPr>
        <w:t>、</w:t>
      </w:r>
      <w:r w:rsidRPr="716BB13E">
        <w:rPr>
          <w:rFonts w:ascii="ＭＳ 明朝" w:hAnsi="ＭＳ 明朝"/>
        </w:rPr>
        <w:t>当該個人データを第三者に提供することができる。</w:t>
      </w:r>
      <w:r w:rsidR="00E67DB8" w:rsidRPr="716BB13E">
        <w:rPr>
          <w:rFonts w:ascii="ＭＳ 明朝" w:hAnsi="ＭＳ 明朝"/>
        </w:rPr>
        <w:t>ただし、第三者に提供される個人データが要配慮個人情報又は</w:t>
      </w:r>
      <w:r w:rsidR="00597090">
        <w:rPr>
          <w:rFonts w:ascii="ＭＳ 明朝" w:hAnsi="ＭＳ 明朝" w:hint="eastAsia"/>
        </w:rPr>
        <w:t>法第２０条第１項</w:t>
      </w:r>
      <w:r w:rsidR="00E67DB8" w:rsidRPr="716BB13E">
        <w:rPr>
          <w:rFonts w:ascii="ＭＳ 明朝" w:hAnsi="ＭＳ 明朝"/>
        </w:rPr>
        <w:t>の規定に違反して取得されたもの若しくは他の個人情報取扱事業者から</w:t>
      </w:r>
      <w:r w:rsidR="68200647" w:rsidRPr="716BB13E">
        <w:rPr>
          <w:rFonts w:ascii="ＭＳ 明朝" w:hAnsi="ＭＳ 明朝"/>
        </w:rPr>
        <w:t>法第２７条第２項本文</w:t>
      </w:r>
      <w:r w:rsidR="00E67DB8" w:rsidRPr="716BB13E">
        <w:rPr>
          <w:rFonts w:ascii="ＭＳ 明朝" w:hAnsi="ＭＳ 明朝"/>
        </w:rPr>
        <w:t>の規定により提供されたもの（</w:t>
      </w:r>
      <w:r w:rsidR="00E15ADB" w:rsidRPr="716BB13E">
        <w:rPr>
          <w:rFonts w:ascii="ＭＳ 明朝" w:hAnsi="ＭＳ 明朝"/>
        </w:rPr>
        <w:t>そ</w:t>
      </w:r>
      <w:r w:rsidR="00E67DB8" w:rsidRPr="716BB13E">
        <w:rPr>
          <w:rFonts w:ascii="ＭＳ 明朝" w:hAnsi="ＭＳ 明朝"/>
        </w:rPr>
        <w:t>の全部又は一部を複製し、又は加工したものを含む。）である場合は、この限りでない。</w:t>
      </w:r>
    </w:p>
    <w:p w14:paraId="317C05EC" w14:textId="4A10B094" w:rsidR="00AF3BBB" w:rsidRDefault="00212550">
      <w:pPr>
        <w:pStyle w:val="a3"/>
        <w:rPr>
          <w:rFonts w:ascii="ＭＳ 明朝" w:hAnsi="ＭＳ 明朝"/>
        </w:rPr>
      </w:pPr>
      <w:r>
        <w:rPr>
          <w:rFonts w:ascii="ＭＳ 明朝" w:hAnsi="ＭＳ 明朝" w:hint="eastAsia"/>
        </w:rPr>
        <w:t xml:space="preserve">　一　</w:t>
      </w:r>
      <w:r w:rsidR="00AF3BBB">
        <w:rPr>
          <w:rFonts w:ascii="ＭＳ 明朝" w:hAnsi="ＭＳ 明朝" w:hint="eastAsia"/>
        </w:rPr>
        <w:t>組合の名称、住所及び代表者名</w:t>
      </w:r>
    </w:p>
    <w:p w14:paraId="7DFC0725" w14:textId="7D52E76B" w:rsidR="00212550" w:rsidRDefault="00AF3BBB" w:rsidP="00286B05">
      <w:pPr>
        <w:pStyle w:val="a3"/>
        <w:ind w:firstLineChars="100" w:firstLine="214"/>
        <w:rPr>
          <w:spacing w:val="0"/>
        </w:rPr>
      </w:pPr>
      <w:r>
        <w:rPr>
          <w:rFonts w:ascii="ＭＳ 明朝" w:hAnsi="ＭＳ 明朝" w:hint="eastAsia"/>
        </w:rPr>
        <w:t xml:space="preserve">二　</w:t>
      </w:r>
      <w:r w:rsidR="00F82E40" w:rsidRPr="00F82E40">
        <w:rPr>
          <w:rFonts w:ascii="ＭＳ 明朝" w:hAnsi="ＭＳ 明朝" w:hint="eastAsia"/>
        </w:rPr>
        <w:t>第三者への提供を利用目的とすること</w:t>
      </w:r>
    </w:p>
    <w:p w14:paraId="48AB2388" w14:textId="7084E2EA" w:rsidR="00212550" w:rsidRDefault="00212550">
      <w:pPr>
        <w:pStyle w:val="a3"/>
        <w:rPr>
          <w:spacing w:val="0"/>
        </w:rPr>
      </w:pPr>
      <w:r>
        <w:rPr>
          <w:rFonts w:ascii="ＭＳ 明朝" w:hAnsi="ＭＳ 明朝" w:hint="eastAsia"/>
        </w:rPr>
        <w:t xml:space="preserve">　</w:t>
      </w:r>
      <w:r w:rsidR="00AF3BBB">
        <w:rPr>
          <w:rFonts w:ascii="ＭＳ 明朝" w:hAnsi="ＭＳ 明朝" w:hint="eastAsia"/>
        </w:rPr>
        <w:t>三</w:t>
      </w:r>
      <w:r>
        <w:rPr>
          <w:rFonts w:ascii="ＭＳ 明朝" w:hAnsi="ＭＳ 明朝" w:hint="eastAsia"/>
        </w:rPr>
        <w:t xml:space="preserve">　</w:t>
      </w:r>
      <w:r w:rsidR="00F82E40" w:rsidRPr="00F82E40">
        <w:rPr>
          <w:rFonts w:ascii="ＭＳ 明朝" w:hAnsi="ＭＳ 明朝" w:hint="eastAsia"/>
        </w:rPr>
        <w:t>第三者に提供される個人データの項目</w:t>
      </w:r>
    </w:p>
    <w:p w14:paraId="687EF371" w14:textId="35020C57" w:rsidR="00AF3BBB" w:rsidRDefault="00212550">
      <w:pPr>
        <w:pStyle w:val="a3"/>
        <w:rPr>
          <w:rFonts w:ascii="ＭＳ 明朝" w:hAnsi="ＭＳ 明朝"/>
        </w:rPr>
      </w:pPr>
      <w:r>
        <w:rPr>
          <w:rFonts w:ascii="ＭＳ 明朝" w:hAnsi="ＭＳ 明朝" w:hint="eastAsia"/>
        </w:rPr>
        <w:t xml:space="preserve">　</w:t>
      </w:r>
      <w:r w:rsidR="00AF3BBB">
        <w:rPr>
          <w:rFonts w:ascii="ＭＳ 明朝" w:hAnsi="ＭＳ 明朝" w:hint="eastAsia"/>
        </w:rPr>
        <w:t>四　第三者に提供される個人データの取得の方法</w:t>
      </w:r>
    </w:p>
    <w:p w14:paraId="694E2A7D" w14:textId="11CF78A0" w:rsidR="00212550" w:rsidRDefault="00AF3BBB" w:rsidP="00286B05">
      <w:pPr>
        <w:pStyle w:val="a3"/>
        <w:ind w:firstLineChars="100" w:firstLine="214"/>
      </w:pPr>
      <w:r w:rsidRPr="716BB13E">
        <w:rPr>
          <w:rFonts w:ascii="ＭＳ 明朝" w:hAnsi="ＭＳ 明朝"/>
        </w:rPr>
        <w:t>五</w:t>
      </w:r>
      <w:r w:rsidR="00212550" w:rsidRPr="716BB13E">
        <w:rPr>
          <w:rFonts w:ascii="ＭＳ 明朝" w:hAnsi="ＭＳ 明朝"/>
        </w:rPr>
        <w:t xml:space="preserve">　</w:t>
      </w:r>
      <w:r w:rsidR="009E4E61" w:rsidRPr="009E4E61">
        <w:rPr>
          <w:rFonts w:ascii="ＭＳ 明朝" w:hAnsi="ＭＳ 明朝" w:hint="eastAsia"/>
        </w:rPr>
        <w:t>第三者への提供の方法</w:t>
      </w:r>
    </w:p>
    <w:p w14:paraId="76C0E196" w14:textId="6E1AF0D1" w:rsidR="00212550" w:rsidRDefault="00212550">
      <w:pPr>
        <w:pStyle w:val="a3"/>
        <w:rPr>
          <w:rFonts w:ascii="ＭＳ 明朝" w:hAnsi="ＭＳ 明朝"/>
        </w:rPr>
      </w:pPr>
      <w:r>
        <w:rPr>
          <w:rFonts w:ascii="ＭＳ 明朝" w:hAnsi="ＭＳ 明朝" w:hint="eastAsia"/>
          <w:spacing w:val="1"/>
        </w:rPr>
        <w:t xml:space="preserve">  </w:t>
      </w:r>
      <w:r w:rsidR="009E4E61" w:rsidRPr="009E4E61">
        <w:rPr>
          <w:rFonts w:ascii="ＭＳ 明朝" w:hAnsi="ＭＳ 明朝" w:hint="eastAsia"/>
          <w:spacing w:val="1"/>
        </w:rPr>
        <w:t>六</w:t>
      </w:r>
      <w:r>
        <w:rPr>
          <w:rFonts w:ascii="ＭＳ 明朝" w:hAnsi="ＭＳ 明朝" w:hint="eastAsia"/>
        </w:rPr>
        <w:t xml:space="preserve">　</w:t>
      </w:r>
      <w:r w:rsidR="009E4E61" w:rsidRPr="009E4E61">
        <w:rPr>
          <w:rFonts w:ascii="ＭＳ 明朝" w:hAnsi="ＭＳ 明朝" w:hint="eastAsia"/>
        </w:rPr>
        <w:t xml:space="preserve">本人の求めに応じて当該本人が識別される個人データの第三者への提供を停止するこ　　</w:t>
      </w:r>
      <w:r w:rsidR="001A7505">
        <w:rPr>
          <w:rFonts w:ascii="ＭＳ 明朝" w:hAnsi="ＭＳ 明朝" w:hint="eastAsia"/>
        </w:rPr>
        <w:t xml:space="preserve">　</w:t>
      </w:r>
      <w:bookmarkStart w:id="0" w:name="_GoBack"/>
      <w:bookmarkEnd w:id="0"/>
      <w:r w:rsidR="009E4E61" w:rsidRPr="009E4E61">
        <w:rPr>
          <w:rFonts w:ascii="ＭＳ 明朝" w:hAnsi="ＭＳ 明朝" w:hint="eastAsia"/>
        </w:rPr>
        <w:t>と</w:t>
      </w:r>
    </w:p>
    <w:p w14:paraId="609B3213" w14:textId="5DBADAA5" w:rsidR="00231865" w:rsidRDefault="00231865">
      <w:pPr>
        <w:pStyle w:val="a3"/>
        <w:rPr>
          <w:rFonts w:ascii="ＭＳ 明朝" w:hAnsi="ＭＳ 明朝"/>
        </w:rPr>
      </w:pPr>
      <w:r>
        <w:rPr>
          <w:rFonts w:ascii="ＭＳ 明朝" w:hAnsi="ＭＳ 明朝" w:hint="eastAsia"/>
        </w:rPr>
        <w:t xml:space="preserve">　七　本人の求めを受け付ける方法</w:t>
      </w:r>
    </w:p>
    <w:p w14:paraId="6462CB19" w14:textId="389DA9E5" w:rsidR="00ED493F" w:rsidRDefault="00ED493F" w:rsidP="00ED493F">
      <w:pPr>
        <w:pStyle w:val="a3"/>
        <w:ind w:leftChars="100" w:left="420" w:hangingChars="100" w:hanging="210"/>
        <w:rPr>
          <w:spacing w:val="0"/>
        </w:rPr>
      </w:pPr>
      <w:r w:rsidRPr="00ED493F">
        <w:rPr>
          <w:rFonts w:hint="eastAsia"/>
          <w:spacing w:val="0"/>
        </w:rPr>
        <w:t>八　その他個人の権利利益を保護するために必要なものとして個人情報保護委員会規則</w:t>
      </w:r>
      <w:r w:rsidR="00E701D1">
        <w:rPr>
          <w:rFonts w:hint="eastAsia"/>
          <w:spacing w:val="0"/>
        </w:rPr>
        <w:t>第</w:t>
      </w:r>
      <w:r w:rsidR="009544FE">
        <w:rPr>
          <w:rFonts w:hint="eastAsia"/>
          <w:spacing w:val="0"/>
        </w:rPr>
        <w:t>１１条第４項</w:t>
      </w:r>
      <w:r w:rsidRPr="00ED493F">
        <w:rPr>
          <w:rFonts w:hint="eastAsia"/>
          <w:spacing w:val="0"/>
        </w:rPr>
        <w:t>で定める事項</w:t>
      </w:r>
    </w:p>
    <w:p w14:paraId="00FEABD6" w14:textId="3083B9A3" w:rsidR="00212550" w:rsidRDefault="00212550" w:rsidP="00CD4A45">
      <w:pPr>
        <w:pStyle w:val="a3"/>
        <w:ind w:left="214" w:hangingChars="100" w:hanging="214"/>
        <w:rPr>
          <w:spacing w:val="0"/>
        </w:rPr>
      </w:pPr>
      <w:r w:rsidRPr="716BB13E">
        <w:rPr>
          <w:rFonts w:ascii="ＭＳ 明朝" w:hAnsi="ＭＳ 明朝"/>
        </w:rPr>
        <w:t>２　個人情報保護責任者は</w:t>
      </w:r>
      <w:r w:rsidR="003B4FEF" w:rsidRPr="716BB13E">
        <w:rPr>
          <w:rFonts w:ascii="ＭＳ 明朝" w:hAnsi="ＭＳ 明朝"/>
        </w:rPr>
        <w:t>、</w:t>
      </w:r>
      <w:r w:rsidRPr="716BB13E">
        <w:rPr>
          <w:rFonts w:ascii="ＭＳ 明朝" w:hAnsi="ＭＳ 明朝"/>
        </w:rPr>
        <w:t>前項</w:t>
      </w:r>
      <w:r w:rsidR="00BD6327">
        <w:rPr>
          <w:rFonts w:ascii="ＭＳ 明朝" w:hAnsi="ＭＳ 明朝" w:hint="eastAsia"/>
        </w:rPr>
        <w:t>第１号に掲げる事項に変更があったとき又は同項の</w:t>
      </w:r>
      <w:r w:rsidR="00231865" w:rsidRPr="716BB13E">
        <w:rPr>
          <w:rFonts w:ascii="ＭＳ 明朝" w:hAnsi="ＭＳ 明朝"/>
        </w:rPr>
        <w:t>規定による個人データの提供をやめたときは遅滞なく、同項第３号から第５号まで、第７号</w:t>
      </w:r>
      <w:r w:rsidR="00ED493F">
        <w:rPr>
          <w:rFonts w:ascii="ＭＳ 明朝" w:hAnsi="ＭＳ 明朝" w:hint="eastAsia"/>
        </w:rPr>
        <w:t>又は第８号</w:t>
      </w:r>
      <w:r w:rsidR="00231865" w:rsidRPr="716BB13E">
        <w:rPr>
          <w:rFonts w:ascii="ＭＳ 明朝" w:hAnsi="ＭＳ 明朝"/>
        </w:rPr>
        <w:t>に掲げる事項を変更しようとするとき</w:t>
      </w:r>
      <w:r w:rsidR="3BE6AC73" w:rsidRPr="716BB13E">
        <w:rPr>
          <w:rFonts w:ascii="ＭＳ 明朝" w:hAnsi="ＭＳ 明朝"/>
        </w:rPr>
        <w:t>は</w:t>
      </w:r>
      <w:r w:rsidRPr="716BB13E">
        <w:rPr>
          <w:rFonts w:ascii="ＭＳ 明朝" w:hAnsi="ＭＳ 明朝"/>
        </w:rPr>
        <w:t>あらかじめ</w:t>
      </w:r>
      <w:r w:rsidR="003B4FEF" w:rsidRPr="716BB13E">
        <w:rPr>
          <w:rFonts w:ascii="ＭＳ 明朝" w:hAnsi="ＭＳ 明朝"/>
        </w:rPr>
        <w:t>、</w:t>
      </w:r>
      <w:r w:rsidR="00ED493F">
        <w:rPr>
          <w:rFonts w:ascii="ＭＳ 明朝" w:hAnsi="ＭＳ 明朝" w:hint="eastAsia"/>
        </w:rPr>
        <w:t>その旨について</w:t>
      </w:r>
      <w:r w:rsidR="00E701D1">
        <w:rPr>
          <w:rFonts w:ascii="ＭＳ 明朝" w:hAnsi="ＭＳ 明朝" w:hint="eastAsia"/>
        </w:rPr>
        <w:t>、個人情報保護委員会規則</w:t>
      </w:r>
      <w:r w:rsidR="003561E3">
        <w:rPr>
          <w:rFonts w:ascii="ＭＳ 明朝" w:hAnsi="ＭＳ 明朝" w:hint="eastAsia"/>
        </w:rPr>
        <w:t>第１１条第１項から第３項までで定めるところにより、</w:t>
      </w:r>
      <w:r w:rsidRPr="716BB13E">
        <w:rPr>
          <w:rFonts w:ascii="ＭＳ 明朝" w:hAnsi="ＭＳ 明朝"/>
        </w:rPr>
        <w:t>本人に通知し</w:t>
      </w:r>
      <w:r w:rsidR="003B4FEF" w:rsidRPr="716BB13E">
        <w:rPr>
          <w:rFonts w:ascii="ＭＳ 明朝" w:hAnsi="ＭＳ 明朝"/>
        </w:rPr>
        <w:t>、</w:t>
      </w:r>
      <w:r w:rsidRPr="716BB13E">
        <w:rPr>
          <w:rFonts w:ascii="ＭＳ 明朝" w:hAnsi="ＭＳ 明朝"/>
        </w:rPr>
        <w:t>又は本人が容易に知り得る状態に置</w:t>
      </w:r>
      <w:r w:rsidR="00F16D00" w:rsidRPr="00F16D00">
        <w:rPr>
          <w:rFonts w:ascii="ＭＳ 明朝" w:hAnsi="ＭＳ 明朝" w:hint="eastAsia"/>
        </w:rPr>
        <w:t>くとともに、個人情報保護委員会に届け出なければならない。</w:t>
      </w:r>
      <w:r>
        <w:rPr>
          <w:rFonts w:ascii="ＭＳ 明朝" w:hAnsi="ＭＳ 明朝" w:hint="eastAsia"/>
        </w:rPr>
        <w:t xml:space="preserve">　（第三者提供に該当しない場合）</w:t>
      </w:r>
    </w:p>
    <w:p w14:paraId="4512E2DF" w14:textId="77777777" w:rsidR="00212550" w:rsidRDefault="00212550" w:rsidP="00B74815">
      <w:pPr>
        <w:pStyle w:val="a3"/>
        <w:ind w:left="214" w:hangingChars="100" w:hanging="214"/>
        <w:rPr>
          <w:spacing w:val="0"/>
        </w:rPr>
      </w:pPr>
      <w:r>
        <w:rPr>
          <w:rFonts w:ascii="ＭＳ 明朝" w:hAnsi="ＭＳ 明朝" w:hint="eastAsia"/>
        </w:rPr>
        <w:t>第１７条　組合が利用目的の達成に必要な範囲内で</w:t>
      </w:r>
      <w:r w:rsidR="003B4FEF">
        <w:rPr>
          <w:rFonts w:ascii="ＭＳ 明朝" w:hAnsi="ＭＳ 明朝" w:hint="eastAsia"/>
        </w:rPr>
        <w:t>、</w:t>
      </w:r>
      <w:r>
        <w:rPr>
          <w:rFonts w:ascii="ＭＳ 明朝" w:hAnsi="ＭＳ 明朝" w:hint="eastAsia"/>
        </w:rPr>
        <w:t>個人データの取扱いの全部又は一部を委託する場合において</w:t>
      </w:r>
      <w:r w:rsidR="003B4FEF">
        <w:rPr>
          <w:rFonts w:ascii="ＭＳ 明朝" w:hAnsi="ＭＳ 明朝" w:hint="eastAsia"/>
        </w:rPr>
        <w:t>、</w:t>
      </w:r>
      <w:r>
        <w:rPr>
          <w:rFonts w:ascii="ＭＳ 明朝" w:hAnsi="ＭＳ 明朝" w:hint="eastAsia"/>
        </w:rPr>
        <w:t>当該個人データの提供を受ける者は</w:t>
      </w:r>
      <w:r w:rsidR="003B4FEF">
        <w:rPr>
          <w:rFonts w:ascii="ＭＳ 明朝" w:hAnsi="ＭＳ 明朝" w:hint="eastAsia"/>
        </w:rPr>
        <w:t>、</w:t>
      </w:r>
      <w:r>
        <w:rPr>
          <w:rFonts w:ascii="ＭＳ 明朝" w:hAnsi="ＭＳ 明朝" w:hint="eastAsia"/>
        </w:rPr>
        <w:t>前２条の規定の適用については</w:t>
      </w:r>
      <w:r w:rsidR="003B4FEF">
        <w:rPr>
          <w:rFonts w:ascii="ＭＳ 明朝" w:hAnsi="ＭＳ 明朝" w:hint="eastAsia"/>
        </w:rPr>
        <w:t>、</w:t>
      </w:r>
      <w:r>
        <w:rPr>
          <w:rFonts w:ascii="ＭＳ 明朝" w:hAnsi="ＭＳ 明朝" w:hint="eastAsia"/>
        </w:rPr>
        <w:t>第三者に該当しないものとする。</w:t>
      </w:r>
    </w:p>
    <w:p w14:paraId="00964C59" w14:textId="77777777" w:rsidR="00212550" w:rsidRDefault="00212550">
      <w:pPr>
        <w:pStyle w:val="a3"/>
        <w:rPr>
          <w:spacing w:val="0"/>
        </w:rPr>
      </w:pPr>
      <w:r>
        <w:rPr>
          <w:rFonts w:ascii="ＭＳ 明朝" w:hAnsi="ＭＳ 明朝" w:hint="eastAsia"/>
        </w:rPr>
        <w:t xml:space="preserve">　　第６章　保有個人データの開示等</w:t>
      </w:r>
    </w:p>
    <w:p w14:paraId="20FBAE47" w14:textId="77777777" w:rsidR="00212550" w:rsidRDefault="00212550">
      <w:pPr>
        <w:pStyle w:val="a3"/>
        <w:rPr>
          <w:spacing w:val="0"/>
        </w:rPr>
      </w:pPr>
      <w:r>
        <w:rPr>
          <w:rFonts w:ascii="ＭＳ 明朝" w:hAnsi="ＭＳ 明朝" w:hint="eastAsia"/>
        </w:rPr>
        <w:t xml:space="preserve">　（保有個人データに関する事項の公表等）</w:t>
      </w:r>
    </w:p>
    <w:p w14:paraId="72599941" w14:textId="77777777" w:rsidR="00212550" w:rsidRDefault="00212550" w:rsidP="00B74815">
      <w:pPr>
        <w:pStyle w:val="a3"/>
        <w:ind w:left="214" w:hangingChars="100" w:hanging="214"/>
        <w:rPr>
          <w:spacing w:val="0"/>
        </w:rPr>
      </w:pPr>
      <w:r>
        <w:rPr>
          <w:rFonts w:ascii="ＭＳ 明朝" w:hAnsi="ＭＳ 明朝" w:hint="eastAsia"/>
        </w:rPr>
        <w:t>第１８条　個人情報保護責任者は</w:t>
      </w:r>
      <w:r w:rsidR="003B4FEF">
        <w:rPr>
          <w:rFonts w:ascii="ＭＳ 明朝" w:hAnsi="ＭＳ 明朝" w:hint="eastAsia"/>
        </w:rPr>
        <w:t>、</w:t>
      </w:r>
      <w:r>
        <w:rPr>
          <w:rFonts w:ascii="ＭＳ 明朝" w:hAnsi="ＭＳ 明朝" w:hint="eastAsia"/>
        </w:rPr>
        <w:t>保有個人データに関し</w:t>
      </w:r>
      <w:r w:rsidR="003B4FEF">
        <w:rPr>
          <w:rFonts w:ascii="ＭＳ 明朝" w:hAnsi="ＭＳ 明朝" w:hint="eastAsia"/>
        </w:rPr>
        <w:t>、</w:t>
      </w:r>
      <w:r>
        <w:rPr>
          <w:rFonts w:ascii="ＭＳ 明朝" w:hAnsi="ＭＳ 明朝" w:hint="eastAsia"/>
        </w:rPr>
        <w:t>次に掲げる事項について</w:t>
      </w:r>
      <w:r w:rsidR="003B4FEF">
        <w:rPr>
          <w:rFonts w:ascii="ＭＳ 明朝" w:hAnsi="ＭＳ 明朝" w:hint="eastAsia"/>
        </w:rPr>
        <w:t>、</w:t>
      </w:r>
      <w:r>
        <w:rPr>
          <w:rFonts w:ascii="ＭＳ 明朝" w:hAnsi="ＭＳ 明朝" w:hint="eastAsia"/>
        </w:rPr>
        <w:t>本人の知り得る状態(本人の求めに応じて遅滞なく回答する場合を含む。)に置かなければならない。</w:t>
      </w:r>
    </w:p>
    <w:p w14:paraId="7259588B" w14:textId="30AE03F6" w:rsidR="00212550" w:rsidRDefault="00212550">
      <w:pPr>
        <w:pStyle w:val="a3"/>
        <w:rPr>
          <w:spacing w:val="0"/>
        </w:rPr>
      </w:pPr>
      <w:r>
        <w:rPr>
          <w:rFonts w:ascii="ＭＳ 明朝" w:hAnsi="ＭＳ 明朝" w:hint="eastAsia"/>
        </w:rPr>
        <w:t xml:space="preserve">　一　</w:t>
      </w:r>
      <w:r w:rsidR="009E4E61" w:rsidRPr="009E4E61">
        <w:rPr>
          <w:rFonts w:ascii="ＭＳ 明朝" w:hAnsi="ＭＳ 明朝" w:hint="eastAsia"/>
        </w:rPr>
        <w:t>組合の名称、住所及び代表者名</w:t>
      </w:r>
    </w:p>
    <w:p w14:paraId="68A6D3BD" w14:textId="77777777" w:rsidR="00212550" w:rsidRDefault="00212550" w:rsidP="00B74815">
      <w:pPr>
        <w:pStyle w:val="a3"/>
        <w:ind w:left="424" w:hangingChars="200" w:hanging="424"/>
        <w:rPr>
          <w:spacing w:val="0"/>
        </w:rPr>
      </w:pPr>
      <w:r>
        <w:rPr>
          <w:rFonts w:ascii="ＭＳ 明朝" w:hAnsi="ＭＳ 明朝" w:hint="eastAsia"/>
          <w:spacing w:val="1"/>
        </w:rPr>
        <w:t xml:space="preserve">  </w:t>
      </w:r>
      <w:r>
        <w:rPr>
          <w:rFonts w:ascii="ＭＳ 明朝" w:hAnsi="ＭＳ 明朝" w:hint="eastAsia"/>
        </w:rPr>
        <w:t>二　すべての保有個人データの利用目的(第８条第４項第１号から第３号までに該当する場合を除く。)</w:t>
      </w:r>
    </w:p>
    <w:p w14:paraId="6315F49E" w14:textId="77777777" w:rsidR="00212550" w:rsidRDefault="00212550">
      <w:pPr>
        <w:pStyle w:val="a3"/>
        <w:rPr>
          <w:spacing w:val="0"/>
        </w:rPr>
      </w:pPr>
      <w:r>
        <w:rPr>
          <w:rFonts w:ascii="ＭＳ 明朝" w:hAnsi="ＭＳ 明朝" w:hint="eastAsia"/>
        </w:rPr>
        <w:t xml:space="preserve">　三　次項又は次条第１項の規定による求めに応じる手続</w:t>
      </w:r>
    </w:p>
    <w:p w14:paraId="5C562E02" w14:textId="77777777" w:rsidR="00212550" w:rsidRDefault="00212550">
      <w:pPr>
        <w:pStyle w:val="a3"/>
        <w:rPr>
          <w:spacing w:val="0"/>
        </w:rPr>
      </w:pPr>
      <w:r>
        <w:rPr>
          <w:rFonts w:ascii="ＭＳ 明朝" w:hAnsi="ＭＳ 明朝" w:hint="eastAsia"/>
        </w:rPr>
        <w:t xml:space="preserve">　四　保有個人データの取扱いに関する苦情の申出先</w:t>
      </w:r>
    </w:p>
    <w:p w14:paraId="712FF00B" w14:textId="77777777" w:rsidR="00212550" w:rsidRDefault="00212550" w:rsidP="00B74815">
      <w:pPr>
        <w:pStyle w:val="a3"/>
        <w:ind w:left="214" w:hangingChars="100" w:hanging="214"/>
        <w:rPr>
          <w:spacing w:val="0"/>
        </w:rPr>
      </w:pPr>
      <w:r>
        <w:rPr>
          <w:rFonts w:ascii="ＭＳ 明朝" w:hAnsi="ＭＳ 明朝" w:hint="eastAsia"/>
        </w:rPr>
        <w:t>２　個人情報保護責任者は</w:t>
      </w:r>
      <w:r w:rsidR="003B4FEF">
        <w:rPr>
          <w:rFonts w:ascii="ＭＳ 明朝" w:hAnsi="ＭＳ 明朝" w:hint="eastAsia"/>
        </w:rPr>
        <w:t>、</w:t>
      </w:r>
      <w:r>
        <w:rPr>
          <w:rFonts w:ascii="ＭＳ 明朝" w:hAnsi="ＭＳ 明朝" w:hint="eastAsia"/>
        </w:rPr>
        <w:t>本人から</w:t>
      </w:r>
      <w:r w:rsidR="003B4FEF">
        <w:rPr>
          <w:rFonts w:ascii="ＭＳ 明朝" w:hAnsi="ＭＳ 明朝" w:hint="eastAsia"/>
        </w:rPr>
        <w:t>、</w:t>
      </w:r>
      <w:r>
        <w:rPr>
          <w:rFonts w:ascii="ＭＳ 明朝" w:hAnsi="ＭＳ 明朝" w:hint="eastAsia"/>
        </w:rPr>
        <w:t>当該本人が識別される保有個人データの利用目的の通知を求められたときは</w:t>
      </w:r>
      <w:r w:rsidR="003B4FEF">
        <w:rPr>
          <w:rFonts w:ascii="ＭＳ 明朝" w:hAnsi="ＭＳ 明朝" w:hint="eastAsia"/>
        </w:rPr>
        <w:t>、</w:t>
      </w:r>
      <w:r>
        <w:rPr>
          <w:rFonts w:ascii="ＭＳ 明朝" w:hAnsi="ＭＳ 明朝" w:hint="eastAsia"/>
        </w:rPr>
        <w:t>本人に対し</w:t>
      </w:r>
      <w:r w:rsidR="003B4FEF">
        <w:rPr>
          <w:rFonts w:ascii="ＭＳ 明朝" w:hAnsi="ＭＳ 明朝" w:hint="eastAsia"/>
        </w:rPr>
        <w:t>、</w:t>
      </w:r>
      <w:r>
        <w:rPr>
          <w:rFonts w:ascii="ＭＳ 明朝" w:hAnsi="ＭＳ 明朝" w:hint="eastAsia"/>
        </w:rPr>
        <w:t>遅滞なく</w:t>
      </w:r>
      <w:r w:rsidR="003B4FEF">
        <w:rPr>
          <w:rFonts w:ascii="ＭＳ 明朝" w:hAnsi="ＭＳ 明朝" w:hint="eastAsia"/>
        </w:rPr>
        <w:t>、</w:t>
      </w:r>
      <w:r>
        <w:rPr>
          <w:rFonts w:ascii="ＭＳ 明朝" w:hAnsi="ＭＳ 明朝" w:hint="eastAsia"/>
        </w:rPr>
        <w:t>これを通知しなければならない。ただし</w:t>
      </w:r>
      <w:r w:rsidR="003B4FEF">
        <w:rPr>
          <w:rFonts w:ascii="ＭＳ 明朝" w:hAnsi="ＭＳ 明朝" w:hint="eastAsia"/>
        </w:rPr>
        <w:t>、</w:t>
      </w:r>
      <w:r>
        <w:rPr>
          <w:rFonts w:ascii="ＭＳ 明朝" w:hAnsi="ＭＳ 明朝" w:hint="eastAsia"/>
        </w:rPr>
        <w:t>次の各号のいずれかに該当する場合は</w:t>
      </w:r>
      <w:r w:rsidR="003B4FEF">
        <w:rPr>
          <w:rFonts w:ascii="ＭＳ 明朝" w:hAnsi="ＭＳ 明朝" w:hint="eastAsia"/>
        </w:rPr>
        <w:t>、</w:t>
      </w:r>
      <w:r>
        <w:rPr>
          <w:rFonts w:ascii="ＭＳ 明朝" w:hAnsi="ＭＳ 明朝" w:hint="eastAsia"/>
        </w:rPr>
        <w:t>この限りでない。</w:t>
      </w:r>
    </w:p>
    <w:p w14:paraId="5718D6B9" w14:textId="77777777" w:rsidR="00212550" w:rsidRDefault="00212550">
      <w:pPr>
        <w:pStyle w:val="a3"/>
        <w:rPr>
          <w:spacing w:val="0"/>
        </w:rPr>
      </w:pPr>
      <w:r>
        <w:rPr>
          <w:rFonts w:ascii="ＭＳ 明朝" w:hAnsi="ＭＳ 明朝" w:hint="eastAsia"/>
          <w:spacing w:val="1"/>
        </w:rPr>
        <w:t xml:space="preserve">  </w:t>
      </w:r>
      <w:r>
        <w:rPr>
          <w:rFonts w:ascii="ＭＳ 明朝" w:hAnsi="ＭＳ 明朝" w:hint="eastAsia"/>
        </w:rPr>
        <w:t>一　前項の規定により当該本人が識別される保有個人データの利用目的が明らかな場合</w:t>
      </w:r>
    </w:p>
    <w:p w14:paraId="6EF2534B" w14:textId="77777777" w:rsidR="00212550" w:rsidRDefault="00212550">
      <w:pPr>
        <w:pStyle w:val="a3"/>
        <w:rPr>
          <w:spacing w:val="0"/>
        </w:rPr>
      </w:pPr>
      <w:r>
        <w:rPr>
          <w:rFonts w:ascii="ＭＳ 明朝" w:hAnsi="ＭＳ 明朝" w:hint="eastAsia"/>
        </w:rPr>
        <w:t xml:space="preserve">　二　第８条第４項第１号から第３号までに該当する場合</w:t>
      </w:r>
    </w:p>
    <w:p w14:paraId="61724726" w14:textId="77777777" w:rsidR="00212550" w:rsidRDefault="00212550" w:rsidP="00B74815">
      <w:pPr>
        <w:pStyle w:val="a3"/>
        <w:ind w:left="214" w:hangingChars="100" w:hanging="214"/>
        <w:rPr>
          <w:spacing w:val="0"/>
        </w:rPr>
      </w:pPr>
      <w:r>
        <w:rPr>
          <w:rFonts w:ascii="ＭＳ 明朝" w:hAnsi="ＭＳ 明朝" w:hint="eastAsia"/>
        </w:rPr>
        <w:t>３　個人情報保護責任者は</w:t>
      </w:r>
      <w:r w:rsidR="003B4FEF">
        <w:rPr>
          <w:rFonts w:ascii="ＭＳ 明朝" w:hAnsi="ＭＳ 明朝" w:hint="eastAsia"/>
        </w:rPr>
        <w:t>、</w:t>
      </w:r>
      <w:r>
        <w:rPr>
          <w:rFonts w:ascii="ＭＳ 明朝" w:hAnsi="ＭＳ 明朝" w:hint="eastAsia"/>
        </w:rPr>
        <w:t>前項の規定に基づき求められた保有個人データの利用目的を通知しない旨の決定をしたときは</w:t>
      </w:r>
      <w:r w:rsidR="003B4FEF">
        <w:rPr>
          <w:rFonts w:ascii="ＭＳ 明朝" w:hAnsi="ＭＳ 明朝" w:hint="eastAsia"/>
        </w:rPr>
        <w:t>、</w:t>
      </w:r>
      <w:r>
        <w:rPr>
          <w:rFonts w:ascii="ＭＳ 明朝" w:hAnsi="ＭＳ 明朝" w:hint="eastAsia"/>
        </w:rPr>
        <w:t>本人に対し</w:t>
      </w:r>
      <w:r w:rsidR="003B4FEF">
        <w:rPr>
          <w:rFonts w:ascii="ＭＳ 明朝" w:hAnsi="ＭＳ 明朝" w:hint="eastAsia"/>
        </w:rPr>
        <w:t>、</w:t>
      </w:r>
      <w:r>
        <w:rPr>
          <w:rFonts w:ascii="ＭＳ 明朝" w:hAnsi="ＭＳ 明朝" w:hint="eastAsia"/>
        </w:rPr>
        <w:t>遅滞なく</w:t>
      </w:r>
      <w:r w:rsidR="003B4FEF">
        <w:rPr>
          <w:rFonts w:ascii="ＭＳ 明朝" w:hAnsi="ＭＳ 明朝" w:hint="eastAsia"/>
        </w:rPr>
        <w:t>、</w:t>
      </w:r>
      <w:r>
        <w:rPr>
          <w:rFonts w:ascii="ＭＳ 明朝" w:hAnsi="ＭＳ 明朝" w:hint="eastAsia"/>
        </w:rPr>
        <w:t>その旨を通知しなければならない。</w:t>
      </w:r>
    </w:p>
    <w:p w14:paraId="78207403" w14:textId="77777777" w:rsidR="00212550" w:rsidRDefault="00212550">
      <w:pPr>
        <w:pStyle w:val="a3"/>
        <w:rPr>
          <w:spacing w:val="0"/>
        </w:rPr>
      </w:pPr>
      <w:r>
        <w:rPr>
          <w:rFonts w:ascii="ＭＳ 明朝" w:hAnsi="ＭＳ 明朝" w:hint="eastAsia"/>
        </w:rPr>
        <w:t xml:space="preserve">　（開示）</w:t>
      </w:r>
    </w:p>
    <w:p w14:paraId="100F96EC" w14:textId="77777777" w:rsidR="00212550" w:rsidRDefault="00212550" w:rsidP="00B74815">
      <w:pPr>
        <w:pStyle w:val="a3"/>
        <w:ind w:left="214" w:hangingChars="100" w:hanging="214"/>
        <w:rPr>
          <w:spacing w:val="0"/>
        </w:rPr>
      </w:pPr>
      <w:r>
        <w:rPr>
          <w:rFonts w:ascii="ＭＳ 明朝" w:hAnsi="ＭＳ 明朝" w:hint="eastAsia"/>
        </w:rPr>
        <w:t>第１９条　個人情報保護責任者は</w:t>
      </w:r>
      <w:r w:rsidR="003B4FEF">
        <w:rPr>
          <w:rFonts w:ascii="ＭＳ 明朝" w:hAnsi="ＭＳ 明朝" w:hint="eastAsia"/>
        </w:rPr>
        <w:t>、</w:t>
      </w:r>
      <w:r>
        <w:rPr>
          <w:rFonts w:ascii="ＭＳ 明朝" w:hAnsi="ＭＳ 明朝" w:hint="eastAsia"/>
        </w:rPr>
        <w:t>本人から</w:t>
      </w:r>
      <w:r w:rsidR="003B4FEF">
        <w:rPr>
          <w:rFonts w:ascii="ＭＳ 明朝" w:hAnsi="ＭＳ 明朝" w:hint="eastAsia"/>
        </w:rPr>
        <w:t>、</w:t>
      </w:r>
      <w:r>
        <w:rPr>
          <w:rFonts w:ascii="ＭＳ 明朝" w:hAnsi="ＭＳ 明朝" w:hint="eastAsia"/>
        </w:rPr>
        <w:t>当該本人が識別される保有個人データの開示（当該本人が識別される保有個人データが存在しないときにその旨を知らせることを含む。以下同じ。）を求められたときは</w:t>
      </w:r>
      <w:r w:rsidR="003B4FEF">
        <w:rPr>
          <w:rFonts w:ascii="ＭＳ 明朝" w:hAnsi="ＭＳ 明朝" w:hint="eastAsia"/>
        </w:rPr>
        <w:t>、</w:t>
      </w:r>
      <w:r>
        <w:rPr>
          <w:rFonts w:ascii="ＭＳ 明朝" w:hAnsi="ＭＳ 明朝" w:hint="eastAsia"/>
        </w:rPr>
        <w:t>本人に対し</w:t>
      </w:r>
      <w:r w:rsidR="003B4FEF">
        <w:rPr>
          <w:rFonts w:ascii="ＭＳ 明朝" w:hAnsi="ＭＳ 明朝" w:hint="eastAsia"/>
        </w:rPr>
        <w:t>、</w:t>
      </w:r>
      <w:r>
        <w:rPr>
          <w:rFonts w:ascii="ＭＳ 明朝" w:hAnsi="ＭＳ 明朝" w:hint="eastAsia"/>
        </w:rPr>
        <w:t>書面の交付による方法（開示の求めを行った者が同意した方法があるときは</w:t>
      </w:r>
      <w:r w:rsidR="003B4FEF">
        <w:rPr>
          <w:rFonts w:ascii="ＭＳ 明朝" w:hAnsi="ＭＳ 明朝" w:hint="eastAsia"/>
        </w:rPr>
        <w:t>、</w:t>
      </w:r>
      <w:r>
        <w:rPr>
          <w:rFonts w:ascii="ＭＳ 明朝" w:hAnsi="ＭＳ 明朝" w:hint="eastAsia"/>
        </w:rPr>
        <w:t>当該方法）により</w:t>
      </w:r>
      <w:r w:rsidR="003B4FEF">
        <w:rPr>
          <w:rFonts w:ascii="ＭＳ 明朝" w:hAnsi="ＭＳ 明朝" w:hint="eastAsia"/>
        </w:rPr>
        <w:t>、</w:t>
      </w:r>
      <w:r>
        <w:rPr>
          <w:rFonts w:ascii="ＭＳ 明朝" w:hAnsi="ＭＳ 明朝" w:hint="eastAsia"/>
        </w:rPr>
        <w:t>遅滞なく</w:t>
      </w:r>
      <w:r w:rsidR="003B4FEF">
        <w:rPr>
          <w:rFonts w:ascii="ＭＳ 明朝" w:hAnsi="ＭＳ 明朝" w:hint="eastAsia"/>
        </w:rPr>
        <w:t>、</w:t>
      </w:r>
      <w:r>
        <w:rPr>
          <w:rFonts w:ascii="ＭＳ 明朝" w:hAnsi="ＭＳ 明朝" w:hint="eastAsia"/>
        </w:rPr>
        <w:t>当該保有個人データを開示しなければならない。ただし</w:t>
      </w:r>
      <w:r w:rsidR="003B4FEF">
        <w:rPr>
          <w:rFonts w:ascii="ＭＳ 明朝" w:hAnsi="ＭＳ 明朝" w:hint="eastAsia"/>
        </w:rPr>
        <w:t>、</w:t>
      </w:r>
      <w:r>
        <w:rPr>
          <w:rFonts w:ascii="ＭＳ 明朝" w:hAnsi="ＭＳ 明朝" w:hint="eastAsia"/>
        </w:rPr>
        <w:t>開示することにより次の各号のいずれかに該当する場合は</w:t>
      </w:r>
      <w:r w:rsidR="003B4FEF">
        <w:rPr>
          <w:rFonts w:ascii="ＭＳ 明朝" w:hAnsi="ＭＳ 明朝" w:hint="eastAsia"/>
        </w:rPr>
        <w:t>、</w:t>
      </w:r>
      <w:r>
        <w:rPr>
          <w:rFonts w:ascii="ＭＳ 明朝" w:hAnsi="ＭＳ 明朝" w:hint="eastAsia"/>
        </w:rPr>
        <w:t>その全部又は一部を開示しないことができる。</w:t>
      </w:r>
    </w:p>
    <w:p w14:paraId="411D8A91" w14:textId="77777777" w:rsidR="00212550" w:rsidRDefault="00212550">
      <w:pPr>
        <w:pStyle w:val="a3"/>
        <w:rPr>
          <w:spacing w:val="0"/>
        </w:rPr>
      </w:pPr>
      <w:r>
        <w:rPr>
          <w:rFonts w:ascii="ＭＳ 明朝" w:hAnsi="ＭＳ 明朝" w:hint="eastAsia"/>
          <w:spacing w:val="1"/>
        </w:rPr>
        <w:t xml:space="preserve">  </w:t>
      </w:r>
      <w:r>
        <w:rPr>
          <w:rFonts w:ascii="ＭＳ 明朝" w:hAnsi="ＭＳ 明朝" w:hint="eastAsia"/>
        </w:rPr>
        <w:t>一　本人又は第三者の生命</w:t>
      </w:r>
      <w:r w:rsidR="003B4FEF">
        <w:rPr>
          <w:rFonts w:ascii="ＭＳ 明朝" w:hAnsi="ＭＳ 明朝" w:hint="eastAsia"/>
        </w:rPr>
        <w:t>、</w:t>
      </w:r>
      <w:r>
        <w:rPr>
          <w:rFonts w:ascii="ＭＳ 明朝" w:hAnsi="ＭＳ 明朝" w:hint="eastAsia"/>
        </w:rPr>
        <w:t>身体</w:t>
      </w:r>
      <w:r w:rsidR="003B4FEF">
        <w:rPr>
          <w:rFonts w:ascii="ＭＳ 明朝" w:hAnsi="ＭＳ 明朝" w:hint="eastAsia"/>
        </w:rPr>
        <w:t>、</w:t>
      </w:r>
      <w:r>
        <w:rPr>
          <w:rFonts w:ascii="ＭＳ 明朝" w:hAnsi="ＭＳ 明朝" w:hint="eastAsia"/>
        </w:rPr>
        <w:t>財産その他の権利利益を害するおそれがある場合</w:t>
      </w:r>
    </w:p>
    <w:p w14:paraId="2559A44F" w14:textId="77777777" w:rsidR="00212550" w:rsidRDefault="00212550">
      <w:pPr>
        <w:pStyle w:val="a3"/>
        <w:rPr>
          <w:spacing w:val="0"/>
        </w:rPr>
      </w:pPr>
      <w:r>
        <w:rPr>
          <w:rFonts w:ascii="ＭＳ 明朝" w:hAnsi="ＭＳ 明朝" w:hint="eastAsia"/>
          <w:spacing w:val="1"/>
        </w:rPr>
        <w:t xml:space="preserve">  </w:t>
      </w:r>
      <w:r>
        <w:rPr>
          <w:rFonts w:ascii="ＭＳ 明朝" w:hAnsi="ＭＳ 明朝" w:hint="eastAsia"/>
        </w:rPr>
        <w:t>二　組合の業務の適正な実施に著しい支障を及ぼすおそれがある場合</w:t>
      </w:r>
    </w:p>
    <w:p w14:paraId="7B01370C" w14:textId="77777777" w:rsidR="00212550" w:rsidRDefault="00212550">
      <w:pPr>
        <w:pStyle w:val="a3"/>
        <w:rPr>
          <w:spacing w:val="0"/>
        </w:rPr>
      </w:pPr>
      <w:r>
        <w:rPr>
          <w:rFonts w:ascii="ＭＳ 明朝" w:hAnsi="ＭＳ 明朝" w:hint="eastAsia"/>
        </w:rPr>
        <w:t xml:space="preserve">　三　他の法令に違反することとなる場合</w:t>
      </w:r>
    </w:p>
    <w:p w14:paraId="78A9CB15" w14:textId="77777777" w:rsidR="00212550" w:rsidRDefault="00212550" w:rsidP="00B74815">
      <w:pPr>
        <w:pStyle w:val="a3"/>
        <w:ind w:left="214" w:hangingChars="100" w:hanging="214"/>
        <w:rPr>
          <w:spacing w:val="0"/>
        </w:rPr>
      </w:pPr>
      <w:r>
        <w:rPr>
          <w:rFonts w:ascii="ＭＳ 明朝" w:hAnsi="ＭＳ 明朝" w:hint="eastAsia"/>
        </w:rPr>
        <w:t>２　個人情報保護責任者は</w:t>
      </w:r>
      <w:r w:rsidR="003B4FEF">
        <w:rPr>
          <w:rFonts w:ascii="ＭＳ 明朝" w:hAnsi="ＭＳ 明朝" w:hint="eastAsia"/>
        </w:rPr>
        <w:t>、</w:t>
      </w:r>
      <w:r>
        <w:rPr>
          <w:rFonts w:ascii="ＭＳ 明朝" w:hAnsi="ＭＳ 明朝" w:hint="eastAsia"/>
        </w:rPr>
        <w:t>前項の規定に基づき求められた保有個人データの全部又は一部について開示しない旨の決定をしたときは</w:t>
      </w:r>
      <w:r w:rsidR="003B4FEF">
        <w:rPr>
          <w:rFonts w:ascii="ＭＳ 明朝" w:hAnsi="ＭＳ 明朝" w:hint="eastAsia"/>
        </w:rPr>
        <w:t>、</w:t>
      </w:r>
      <w:r>
        <w:rPr>
          <w:rFonts w:ascii="ＭＳ 明朝" w:hAnsi="ＭＳ 明朝" w:hint="eastAsia"/>
        </w:rPr>
        <w:t>本人に対し</w:t>
      </w:r>
      <w:r w:rsidR="003B4FEF">
        <w:rPr>
          <w:rFonts w:ascii="ＭＳ 明朝" w:hAnsi="ＭＳ 明朝" w:hint="eastAsia"/>
        </w:rPr>
        <w:t>、</w:t>
      </w:r>
      <w:r>
        <w:rPr>
          <w:rFonts w:ascii="ＭＳ 明朝" w:hAnsi="ＭＳ 明朝" w:hint="eastAsia"/>
        </w:rPr>
        <w:t>遅滞なく</w:t>
      </w:r>
      <w:r w:rsidR="003B4FEF">
        <w:rPr>
          <w:rFonts w:ascii="ＭＳ 明朝" w:hAnsi="ＭＳ 明朝" w:hint="eastAsia"/>
        </w:rPr>
        <w:t>、</w:t>
      </w:r>
      <w:r>
        <w:rPr>
          <w:rFonts w:ascii="ＭＳ 明朝" w:hAnsi="ＭＳ 明朝" w:hint="eastAsia"/>
        </w:rPr>
        <w:t>その旨を通知しなければならない。</w:t>
      </w:r>
    </w:p>
    <w:p w14:paraId="24E0CAE8" w14:textId="77777777" w:rsidR="00212550" w:rsidRDefault="00212550" w:rsidP="00B74815">
      <w:pPr>
        <w:pStyle w:val="a3"/>
        <w:ind w:left="214" w:hangingChars="100" w:hanging="214"/>
        <w:rPr>
          <w:rFonts w:ascii="ＭＳ 明朝" w:hAnsi="ＭＳ 明朝"/>
        </w:rPr>
      </w:pPr>
      <w:r>
        <w:rPr>
          <w:rFonts w:ascii="ＭＳ 明朝" w:hAnsi="ＭＳ 明朝" w:hint="eastAsia"/>
        </w:rPr>
        <w:t>３　他の法令の規定により</w:t>
      </w:r>
      <w:r w:rsidR="003B4FEF">
        <w:rPr>
          <w:rFonts w:ascii="ＭＳ 明朝" w:hAnsi="ＭＳ 明朝" w:hint="eastAsia"/>
        </w:rPr>
        <w:t>、</w:t>
      </w:r>
      <w:r>
        <w:rPr>
          <w:rFonts w:ascii="ＭＳ 明朝" w:hAnsi="ＭＳ 明朝" w:hint="eastAsia"/>
        </w:rPr>
        <w:t>本人に対し第１項本文に規定する方法に相当する方法により当該本人が識別される保有個人データの全部又は一部を開示することとされている場合には</w:t>
      </w:r>
      <w:r w:rsidR="003B4FEF">
        <w:rPr>
          <w:rFonts w:ascii="ＭＳ 明朝" w:hAnsi="ＭＳ 明朝" w:hint="eastAsia"/>
        </w:rPr>
        <w:t>、</w:t>
      </w:r>
      <w:r>
        <w:rPr>
          <w:rFonts w:ascii="ＭＳ 明朝" w:hAnsi="ＭＳ 明朝" w:hint="eastAsia"/>
        </w:rPr>
        <w:t>当該全部又は一部の保有個人データについては</w:t>
      </w:r>
      <w:r w:rsidR="003B4FEF">
        <w:rPr>
          <w:rFonts w:ascii="ＭＳ 明朝" w:hAnsi="ＭＳ 明朝" w:hint="eastAsia"/>
        </w:rPr>
        <w:t>、</w:t>
      </w:r>
      <w:r>
        <w:rPr>
          <w:rFonts w:ascii="ＭＳ 明朝" w:hAnsi="ＭＳ 明朝" w:hint="eastAsia"/>
        </w:rPr>
        <w:t>同項の規定は</w:t>
      </w:r>
      <w:r w:rsidR="003B4FEF">
        <w:rPr>
          <w:rFonts w:ascii="ＭＳ 明朝" w:hAnsi="ＭＳ 明朝" w:hint="eastAsia"/>
        </w:rPr>
        <w:t>、</w:t>
      </w:r>
      <w:r>
        <w:rPr>
          <w:rFonts w:ascii="ＭＳ 明朝" w:hAnsi="ＭＳ 明朝" w:hint="eastAsia"/>
        </w:rPr>
        <w:t>適用しない。</w:t>
      </w:r>
    </w:p>
    <w:p w14:paraId="5ED4FDDF" w14:textId="77777777" w:rsidR="00FC6FB0" w:rsidRDefault="00FC6FB0" w:rsidP="00B74815">
      <w:pPr>
        <w:pStyle w:val="a3"/>
        <w:ind w:left="214" w:hangingChars="100" w:hanging="214"/>
        <w:rPr>
          <w:rFonts w:ascii="ＭＳ 明朝" w:hAnsi="ＭＳ 明朝"/>
        </w:rPr>
      </w:pPr>
      <w:r>
        <w:rPr>
          <w:rFonts w:ascii="ＭＳ 明朝" w:hAnsi="ＭＳ 明朝" w:hint="eastAsia"/>
        </w:rPr>
        <w:t xml:space="preserve">　（訂正等）</w:t>
      </w:r>
    </w:p>
    <w:p w14:paraId="2C1C3AD1" w14:textId="0120E997" w:rsidR="0029179E" w:rsidRDefault="0029179E" w:rsidP="00B74815">
      <w:pPr>
        <w:pStyle w:val="a3"/>
        <w:ind w:left="214" w:hangingChars="100" w:hanging="214"/>
        <w:rPr>
          <w:rFonts w:ascii="ＭＳ 明朝" w:hAnsi="ＭＳ 明朝"/>
        </w:rPr>
      </w:pPr>
      <w:r>
        <w:rPr>
          <w:rFonts w:ascii="ＭＳ 明朝" w:hAnsi="ＭＳ 明朝" w:hint="eastAsia"/>
        </w:rPr>
        <w:t>第１９条の２　個人情報保</w:t>
      </w:r>
      <w:r w:rsidR="0009332D">
        <w:rPr>
          <w:rFonts w:ascii="ＭＳ 明朝" w:hAnsi="ＭＳ 明朝" w:hint="eastAsia"/>
        </w:rPr>
        <w:t>護責任者は、本人から、</w:t>
      </w:r>
      <w:r w:rsidR="00115795">
        <w:rPr>
          <w:rFonts w:ascii="ＭＳ 明朝" w:hAnsi="ＭＳ 明朝" w:hint="eastAsia"/>
        </w:rPr>
        <w:t>当該本人が識別される保有個人データの内容が事実でないとして</w:t>
      </w:r>
      <w:r w:rsidR="0009332D">
        <w:rPr>
          <w:rFonts w:ascii="ＭＳ 明朝" w:hAnsi="ＭＳ 明朝" w:hint="eastAsia"/>
        </w:rPr>
        <w:t>当該保有個人データ</w:t>
      </w:r>
      <w:r w:rsidR="0009332D" w:rsidRPr="0009332D">
        <w:rPr>
          <w:rFonts w:ascii="ＭＳ 明朝" w:hAnsi="ＭＳ 明朝" w:hint="eastAsia"/>
        </w:rPr>
        <w:t>の</w:t>
      </w:r>
      <w:r w:rsidR="00344308">
        <w:rPr>
          <w:rFonts w:ascii="ＭＳ 明朝" w:hAnsi="ＭＳ 明朝" w:hint="eastAsia"/>
        </w:rPr>
        <w:t>内容の</w:t>
      </w:r>
      <w:r w:rsidR="0009332D" w:rsidRPr="0009332D">
        <w:rPr>
          <w:rFonts w:ascii="ＭＳ 明朝" w:hAnsi="ＭＳ 明朝" w:hint="eastAsia"/>
        </w:rPr>
        <w:t>訂正、追加又は削除（以下「訂正等」という。）</w:t>
      </w:r>
      <w:r>
        <w:rPr>
          <w:rFonts w:ascii="ＭＳ 明朝" w:hAnsi="ＭＳ 明朝" w:hint="eastAsia"/>
        </w:rPr>
        <w:t>の請求を受けた場合には、その内容の訂正等に関して他の法令の規定により特別の手続が定められている場合を除き、利用目的の達成に必要な範囲内において、遅滞なく必要な調査を行い、その結果に基づき、当該保有個人データの内容の訂正等を行わなければならない。</w:t>
      </w:r>
    </w:p>
    <w:p w14:paraId="52091F7E" w14:textId="63D04521" w:rsidR="0029179E" w:rsidRDefault="0029179E" w:rsidP="00B74815">
      <w:pPr>
        <w:pStyle w:val="a3"/>
        <w:ind w:left="214" w:hangingChars="100" w:hanging="214"/>
        <w:rPr>
          <w:rFonts w:ascii="ＭＳ 明朝" w:hAnsi="ＭＳ 明朝"/>
        </w:rPr>
      </w:pPr>
      <w:r>
        <w:rPr>
          <w:rFonts w:ascii="ＭＳ 明朝" w:hAnsi="ＭＳ 明朝" w:hint="eastAsia"/>
        </w:rPr>
        <w:t>２　個人情報保護責任者は、</w:t>
      </w:r>
      <w:r w:rsidR="00C82878">
        <w:rPr>
          <w:rFonts w:ascii="ＭＳ 明朝" w:hAnsi="ＭＳ 明朝" w:hint="eastAsia"/>
        </w:rPr>
        <w:t>前項</w:t>
      </w:r>
      <w:r w:rsidR="00344308">
        <w:rPr>
          <w:rFonts w:ascii="ＭＳ 明朝" w:hAnsi="ＭＳ 明朝" w:hint="eastAsia"/>
        </w:rPr>
        <w:t>の規定</w:t>
      </w:r>
      <w:r w:rsidR="00C82878">
        <w:rPr>
          <w:rFonts w:ascii="ＭＳ 明朝" w:hAnsi="ＭＳ 明朝" w:hint="eastAsia"/>
        </w:rPr>
        <w:t>による</w:t>
      </w:r>
      <w:r w:rsidR="00E8627B">
        <w:rPr>
          <w:rFonts w:ascii="ＭＳ 明朝" w:hAnsi="ＭＳ 明朝" w:hint="eastAsia"/>
        </w:rPr>
        <w:t>請求に係る保有個人データの内容の全部若しくは</w:t>
      </w:r>
      <w:r>
        <w:rPr>
          <w:rFonts w:ascii="ＭＳ 明朝" w:hAnsi="ＭＳ 明朝" w:hint="eastAsia"/>
        </w:rPr>
        <w:t>一部について訂正等を行ったとき、又は訂正等を行わない旨の決定をしたときは、本人に対し、遅滞なく、その旨（訂正等を行ったときは、その内容を含む。）を通知しなければならない。</w:t>
      </w:r>
    </w:p>
    <w:p w14:paraId="430A0E1F" w14:textId="77777777" w:rsidR="00FC6FB0" w:rsidRDefault="00FC6FB0" w:rsidP="00B74815">
      <w:pPr>
        <w:pStyle w:val="a3"/>
        <w:ind w:left="214" w:hangingChars="100" w:hanging="214"/>
        <w:rPr>
          <w:rFonts w:ascii="ＭＳ 明朝" w:hAnsi="ＭＳ 明朝"/>
        </w:rPr>
      </w:pPr>
      <w:r>
        <w:rPr>
          <w:rFonts w:ascii="ＭＳ 明朝" w:hAnsi="ＭＳ 明朝" w:hint="eastAsia"/>
        </w:rPr>
        <w:t xml:space="preserve">　（利用停止等）</w:t>
      </w:r>
    </w:p>
    <w:p w14:paraId="73CCA3EF" w14:textId="272A5516" w:rsidR="00FC6FB0" w:rsidRDefault="0029179E" w:rsidP="00FC6FB0">
      <w:pPr>
        <w:pStyle w:val="a3"/>
        <w:ind w:left="214" w:hangingChars="100" w:hanging="214"/>
        <w:rPr>
          <w:rFonts w:ascii="ＭＳ 明朝" w:hAnsi="ＭＳ 明朝"/>
        </w:rPr>
      </w:pPr>
      <w:r>
        <w:rPr>
          <w:rFonts w:ascii="ＭＳ 明朝" w:hAnsi="ＭＳ 明朝" w:hint="eastAsia"/>
        </w:rPr>
        <w:t>第１９条の３　個人情報保護</w:t>
      </w:r>
      <w:r w:rsidR="00FC6FB0">
        <w:rPr>
          <w:rFonts w:ascii="ＭＳ 明朝" w:hAnsi="ＭＳ 明朝" w:hint="eastAsia"/>
        </w:rPr>
        <w:t>責任者は、本人から、</w:t>
      </w:r>
      <w:r w:rsidR="00857AE1">
        <w:rPr>
          <w:rFonts w:ascii="ＭＳ 明朝" w:hAnsi="ＭＳ 明朝" w:hint="eastAsia"/>
        </w:rPr>
        <w:t>当該本人が識別される保有個人データが法第１８条若しくは</w:t>
      </w:r>
      <w:r w:rsidR="0074159A">
        <w:rPr>
          <w:rFonts w:ascii="ＭＳ 明朝" w:hAnsi="ＭＳ 明朝" w:hint="eastAsia"/>
        </w:rPr>
        <w:t>法</w:t>
      </w:r>
      <w:r w:rsidR="00857AE1">
        <w:rPr>
          <w:rFonts w:ascii="ＭＳ 明朝" w:hAnsi="ＭＳ 明朝" w:hint="eastAsia"/>
        </w:rPr>
        <w:t>第１９条の規定に違反して取り扱われ</w:t>
      </w:r>
      <w:r w:rsidR="0074159A">
        <w:rPr>
          <w:rFonts w:ascii="ＭＳ 明朝" w:hAnsi="ＭＳ 明朝" w:hint="eastAsia"/>
        </w:rPr>
        <w:t>たもの</w:t>
      </w:r>
      <w:r w:rsidR="00857AE1">
        <w:rPr>
          <w:rFonts w:ascii="ＭＳ 明朝" w:hAnsi="ＭＳ 明朝" w:hint="eastAsia"/>
        </w:rPr>
        <w:t>、又は</w:t>
      </w:r>
      <w:r w:rsidR="0074159A">
        <w:rPr>
          <w:rFonts w:ascii="ＭＳ 明朝" w:hAnsi="ＭＳ 明朝" w:hint="eastAsia"/>
        </w:rPr>
        <w:t>法</w:t>
      </w:r>
      <w:r w:rsidR="00857AE1">
        <w:rPr>
          <w:rFonts w:ascii="ＭＳ 明朝" w:hAnsi="ＭＳ 明朝" w:hint="eastAsia"/>
        </w:rPr>
        <w:t>第２０条の規定に違反して取得されたものであるとして、</w:t>
      </w:r>
      <w:r w:rsidR="00344308">
        <w:rPr>
          <w:rFonts w:ascii="ＭＳ 明朝" w:hAnsi="ＭＳ 明朝" w:hint="eastAsia"/>
        </w:rPr>
        <w:t>当該</w:t>
      </w:r>
      <w:r w:rsidR="00FC6FB0">
        <w:rPr>
          <w:rFonts w:ascii="ＭＳ 明朝" w:hAnsi="ＭＳ 明朝" w:hint="eastAsia"/>
        </w:rPr>
        <w:t>保有個人データの</w:t>
      </w:r>
      <w:r w:rsidR="00857AE1">
        <w:rPr>
          <w:rFonts w:ascii="ＭＳ 明朝" w:hAnsi="ＭＳ 明朝" w:hint="eastAsia"/>
        </w:rPr>
        <w:t>利用の停止又は消去（以下、この条において「利用停止等」という。）</w:t>
      </w:r>
      <w:r w:rsidR="00FC6FB0">
        <w:rPr>
          <w:rFonts w:ascii="ＭＳ 明朝" w:hAnsi="ＭＳ 明朝" w:hint="eastAsia"/>
        </w:rPr>
        <w:t>の請求を受けた場合であって、その請求に理由があることが判明したときは、</w:t>
      </w:r>
      <w:r w:rsidR="0074159A">
        <w:rPr>
          <w:rFonts w:ascii="ＭＳ 明朝" w:hAnsi="ＭＳ 明朝" w:hint="eastAsia"/>
        </w:rPr>
        <w:t>違反を是正するために</w:t>
      </w:r>
      <w:r w:rsidR="00FC6FB0">
        <w:rPr>
          <w:rFonts w:ascii="ＭＳ 明朝" w:hAnsi="ＭＳ 明朝" w:hint="eastAsia"/>
        </w:rPr>
        <w:t>必要な限度で、遅滞なく、当該保有個人データの利用停止</w:t>
      </w:r>
      <w:r w:rsidR="00695F0A">
        <w:rPr>
          <w:rFonts w:ascii="ＭＳ 明朝" w:hAnsi="ＭＳ 明朝" w:hint="eastAsia"/>
        </w:rPr>
        <w:t>等</w:t>
      </w:r>
      <w:r w:rsidR="00FC6FB0">
        <w:rPr>
          <w:rFonts w:ascii="ＭＳ 明朝" w:hAnsi="ＭＳ 明朝" w:hint="eastAsia"/>
        </w:rPr>
        <w:t>を行わなければならない。ただし、当該保有個人データの利用停止</w:t>
      </w:r>
      <w:r w:rsidR="0074159A">
        <w:rPr>
          <w:rFonts w:ascii="ＭＳ 明朝" w:hAnsi="ＭＳ 明朝" w:hint="eastAsia"/>
        </w:rPr>
        <w:t>等</w:t>
      </w:r>
      <w:r w:rsidR="00FC6FB0">
        <w:rPr>
          <w:rFonts w:ascii="ＭＳ 明朝" w:hAnsi="ＭＳ 明朝" w:hint="eastAsia"/>
        </w:rPr>
        <w:t>に多額の費用を要する場合その他の利用停止</w:t>
      </w:r>
      <w:r w:rsidR="0074159A">
        <w:rPr>
          <w:rFonts w:ascii="ＭＳ 明朝" w:hAnsi="ＭＳ 明朝" w:hint="eastAsia"/>
        </w:rPr>
        <w:t>等</w:t>
      </w:r>
      <w:r w:rsidR="00FC6FB0">
        <w:rPr>
          <w:rFonts w:ascii="ＭＳ 明朝" w:hAnsi="ＭＳ 明朝" w:hint="eastAsia"/>
        </w:rPr>
        <w:t>を行うことが困難な場合であって、本人の権利利益を保護するため必要なこれに代わるべき措置をとるときは、この限りでない。</w:t>
      </w:r>
    </w:p>
    <w:p w14:paraId="0CB9FE84" w14:textId="44C48862" w:rsidR="00733CCA" w:rsidRDefault="00733CCA" w:rsidP="00FC6FB0">
      <w:pPr>
        <w:pStyle w:val="a3"/>
        <w:ind w:left="214" w:hangingChars="100" w:hanging="214"/>
        <w:rPr>
          <w:rFonts w:ascii="ＭＳ 明朝" w:hAnsi="ＭＳ 明朝"/>
        </w:rPr>
      </w:pPr>
      <w:r>
        <w:rPr>
          <w:rFonts w:ascii="ＭＳ 明朝" w:hAnsi="ＭＳ 明朝" w:hint="eastAsia"/>
        </w:rPr>
        <w:t>２　個人情報保護責任者は、本人から、</w:t>
      </w:r>
      <w:r w:rsidR="009514F8" w:rsidRPr="009514F8">
        <w:rPr>
          <w:rFonts w:ascii="ＭＳ 明朝" w:hAnsi="ＭＳ 明朝" w:hint="eastAsia"/>
        </w:rPr>
        <w:t>当該本人が識別される保有個人データが</w:t>
      </w:r>
      <w:r w:rsidR="009514F8">
        <w:rPr>
          <w:rFonts w:ascii="ＭＳ 明朝" w:hAnsi="ＭＳ 明朝" w:hint="eastAsia"/>
        </w:rPr>
        <w:t>法第２７条第１項又は法第２８条の規定に違反して第三者に提供されているとして、</w:t>
      </w:r>
      <w:r>
        <w:rPr>
          <w:rFonts w:ascii="ＭＳ 明朝" w:hAnsi="ＭＳ 明朝" w:hint="eastAsia"/>
        </w:rPr>
        <w:t>当該保有個人データの第三者</w:t>
      </w:r>
      <w:r w:rsidR="000C35D2">
        <w:rPr>
          <w:rFonts w:ascii="ＭＳ 明朝" w:hAnsi="ＭＳ 明朝" w:hint="eastAsia"/>
        </w:rPr>
        <w:t>への提供の停止の請求を受けた場合であって、その請求に理由が</w:t>
      </w:r>
      <w:r>
        <w:rPr>
          <w:rFonts w:ascii="ＭＳ 明朝" w:hAnsi="ＭＳ 明朝" w:hint="eastAsia"/>
        </w:rPr>
        <w:t>あることが判明したときは、遅滞なく、当該保有個人データの第三者への提供を停止しなければならない。ただし、当該保有個人データの第三者への提供</w:t>
      </w:r>
      <w:r w:rsidR="00344308">
        <w:rPr>
          <w:rFonts w:ascii="ＭＳ 明朝" w:hAnsi="ＭＳ 明朝" w:hint="eastAsia"/>
        </w:rPr>
        <w:t>の停止</w:t>
      </w:r>
      <w:r>
        <w:rPr>
          <w:rFonts w:ascii="ＭＳ 明朝" w:hAnsi="ＭＳ 明朝" w:hint="eastAsia"/>
        </w:rPr>
        <w:t>に多額の費用を要する場合その他</w:t>
      </w:r>
      <w:r w:rsidR="00BB569C">
        <w:rPr>
          <w:rFonts w:ascii="ＭＳ 明朝" w:hAnsi="ＭＳ 明朝" w:hint="eastAsia"/>
        </w:rPr>
        <w:t>の</w:t>
      </w:r>
      <w:r>
        <w:rPr>
          <w:rFonts w:ascii="ＭＳ 明朝" w:hAnsi="ＭＳ 明朝" w:hint="eastAsia"/>
        </w:rPr>
        <w:t>第三者への提供を停止することが困難な場合であって、本人の権利利益を保護するため必要なこれに代わる</w:t>
      </w:r>
      <w:r w:rsidR="00344308">
        <w:rPr>
          <w:rFonts w:ascii="ＭＳ 明朝" w:hAnsi="ＭＳ 明朝" w:hint="eastAsia"/>
        </w:rPr>
        <w:t>べき</w:t>
      </w:r>
      <w:r>
        <w:rPr>
          <w:rFonts w:ascii="ＭＳ 明朝" w:hAnsi="ＭＳ 明朝" w:hint="eastAsia"/>
        </w:rPr>
        <w:t>措置をとるときは、この限りでない。</w:t>
      </w:r>
    </w:p>
    <w:p w14:paraId="4DB0C479" w14:textId="1F7AE467" w:rsidR="005C6913" w:rsidRDefault="005C6913" w:rsidP="00FC6FB0">
      <w:pPr>
        <w:pStyle w:val="a3"/>
        <w:ind w:left="214" w:hangingChars="100" w:hanging="214"/>
        <w:rPr>
          <w:rFonts w:ascii="ＭＳ 明朝" w:hAnsi="ＭＳ 明朝"/>
        </w:rPr>
      </w:pPr>
      <w:r>
        <w:rPr>
          <w:rFonts w:ascii="ＭＳ 明朝" w:hAnsi="ＭＳ 明朝" w:hint="eastAsia"/>
        </w:rPr>
        <w:t xml:space="preserve">３　</w:t>
      </w:r>
      <w:r w:rsidRPr="005C6913">
        <w:rPr>
          <w:rFonts w:ascii="ＭＳ 明朝" w:hAnsi="ＭＳ 明朝" w:hint="eastAsia"/>
        </w:rPr>
        <w:t>個人</w:t>
      </w:r>
      <w:r>
        <w:rPr>
          <w:rFonts w:ascii="ＭＳ 明朝" w:hAnsi="ＭＳ 明朝" w:hint="eastAsia"/>
        </w:rPr>
        <w:t>情報保護責任者は、本人から、当該本人が識別される保有個人データを組合が利用する必要がなくなった場合、当該本人が識別される保有個人データに係る</w:t>
      </w:r>
      <w:r w:rsidR="00413FD3">
        <w:rPr>
          <w:rFonts w:ascii="ＭＳ 明朝" w:hAnsi="ＭＳ 明朝" w:hint="eastAsia"/>
        </w:rPr>
        <w:t>法</w:t>
      </w:r>
      <w:r>
        <w:rPr>
          <w:rFonts w:ascii="ＭＳ 明朝" w:hAnsi="ＭＳ 明朝" w:hint="eastAsia"/>
        </w:rPr>
        <w:t>第２６条第１</w:t>
      </w:r>
      <w:r w:rsidRPr="005C6913">
        <w:rPr>
          <w:rFonts w:ascii="ＭＳ 明朝" w:hAnsi="ＭＳ 明朝" w:hint="eastAsia"/>
        </w:rPr>
        <w:t>項本文に規定する事態が生じた場合その他当該本人が識別される保有個人データの取扱いにより当該本人の権利又は正当な利益が害されるおそれがある場合</w:t>
      </w:r>
      <w:r w:rsidR="00E20862">
        <w:rPr>
          <w:rFonts w:ascii="ＭＳ 明朝" w:hAnsi="ＭＳ 明朝" w:hint="eastAsia"/>
        </w:rPr>
        <w:t>にあたる</w:t>
      </w:r>
      <w:r>
        <w:rPr>
          <w:rFonts w:ascii="ＭＳ 明朝" w:hAnsi="ＭＳ 明朝" w:hint="eastAsia"/>
        </w:rPr>
        <w:t>として、当該保有個人データの利用停止</w:t>
      </w:r>
      <w:r w:rsidR="00AD64BA">
        <w:rPr>
          <w:rFonts w:ascii="ＭＳ 明朝" w:hAnsi="ＭＳ 明朝" w:hint="eastAsia"/>
        </w:rPr>
        <w:t>等</w:t>
      </w:r>
      <w:r>
        <w:rPr>
          <w:rFonts w:ascii="ＭＳ 明朝" w:hAnsi="ＭＳ 明朝" w:hint="eastAsia"/>
        </w:rPr>
        <w:t>又は第三者への提供の停止の請求を受けた場合であって、その</w:t>
      </w:r>
      <w:r w:rsidRPr="005C6913">
        <w:rPr>
          <w:rFonts w:ascii="ＭＳ 明朝" w:hAnsi="ＭＳ 明朝" w:hint="eastAsia"/>
        </w:rPr>
        <w:t>請求に理由</w:t>
      </w:r>
      <w:r w:rsidR="00AD64BA">
        <w:rPr>
          <w:rFonts w:ascii="ＭＳ 明朝" w:hAnsi="ＭＳ 明朝" w:hint="eastAsia"/>
        </w:rPr>
        <w:t>が</w:t>
      </w:r>
      <w:r w:rsidRPr="005C6913">
        <w:rPr>
          <w:rFonts w:ascii="ＭＳ 明朝" w:hAnsi="ＭＳ 明朝" w:hint="eastAsia"/>
        </w:rPr>
        <w:t>あることが判明したときは、本人の権利利益の侵害を防止するために必要な限度で、遅滞なく、当該保有個人データの利用停止等又は第三者への提供の停止を行わなければならない。ただし、当該保有個人データの利用停止等又は第三者への提供の停止に多額の費用を要する場合その他の利用停止等又は第三者への提供の停止を行うことが困難な場合であって、本人の権利利益を保護するため必要なこれに代わるべき措置をとるときは、この限りでない。</w:t>
      </w:r>
    </w:p>
    <w:p w14:paraId="5665B6A3" w14:textId="1E27EA14" w:rsidR="00733CCA" w:rsidRPr="00FE12E7" w:rsidRDefault="00C01F8B" w:rsidP="00FC6FB0">
      <w:pPr>
        <w:pStyle w:val="a3"/>
        <w:ind w:left="214" w:hangingChars="100" w:hanging="214"/>
        <w:rPr>
          <w:rFonts w:ascii="ＭＳ 明朝" w:hAnsi="ＭＳ 明朝"/>
        </w:rPr>
      </w:pPr>
      <w:r>
        <w:rPr>
          <w:rFonts w:ascii="ＭＳ 明朝" w:hAnsi="ＭＳ 明朝" w:hint="eastAsia"/>
        </w:rPr>
        <w:t>４</w:t>
      </w:r>
      <w:r w:rsidR="00733CCA">
        <w:rPr>
          <w:rFonts w:ascii="ＭＳ 明朝" w:hAnsi="ＭＳ 明朝" w:hint="eastAsia"/>
        </w:rPr>
        <w:t xml:space="preserve">　個人情報保護責任者は、</w:t>
      </w:r>
      <w:r>
        <w:rPr>
          <w:rFonts w:ascii="ＭＳ 明朝" w:hAnsi="ＭＳ 明朝" w:hint="eastAsia"/>
        </w:rPr>
        <w:t>第１項若しくは前</w:t>
      </w:r>
      <w:r w:rsidRPr="00C01F8B">
        <w:rPr>
          <w:rFonts w:ascii="ＭＳ 明朝" w:hAnsi="ＭＳ 明朝" w:hint="eastAsia"/>
        </w:rPr>
        <w:t>項の規定による請求に係る保有個人データの全部若しくは一部について利用停止等を行</w:t>
      </w:r>
      <w:r>
        <w:rPr>
          <w:rFonts w:ascii="ＭＳ 明朝" w:hAnsi="ＭＳ 明朝" w:hint="eastAsia"/>
        </w:rPr>
        <w:t>ったとき若しくは利用停止等を行わない旨の決定をしたとき、又は第２項若しくは前</w:t>
      </w:r>
      <w:r w:rsidRPr="00C01F8B">
        <w:rPr>
          <w:rFonts w:ascii="ＭＳ 明朝" w:hAnsi="ＭＳ 明朝" w:hint="eastAsia"/>
        </w:rPr>
        <w:t>項の規定による請求に係る保有個人データの全部若しくは一部について第三者への提供を停止したとき若しくは第三者への提供を停止しない旨の決定をしたときは、本人に対し、遅滞なく、その旨を通知しなければならない。</w:t>
      </w:r>
    </w:p>
    <w:p w14:paraId="171C7D42" w14:textId="77777777" w:rsidR="00212550" w:rsidRDefault="00212550">
      <w:pPr>
        <w:pStyle w:val="a3"/>
        <w:rPr>
          <w:spacing w:val="0"/>
        </w:rPr>
      </w:pPr>
      <w:r>
        <w:rPr>
          <w:rFonts w:ascii="ＭＳ 明朝" w:hAnsi="ＭＳ 明朝" w:hint="eastAsia"/>
        </w:rPr>
        <w:t xml:space="preserve">　（理由の説明）</w:t>
      </w:r>
    </w:p>
    <w:p w14:paraId="3AFE11FC" w14:textId="1EDAC7EA" w:rsidR="00212550" w:rsidRDefault="00212550" w:rsidP="00B74815">
      <w:pPr>
        <w:pStyle w:val="a3"/>
        <w:ind w:left="214" w:hangingChars="100" w:hanging="214"/>
        <w:rPr>
          <w:spacing w:val="0"/>
        </w:rPr>
      </w:pPr>
      <w:r>
        <w:rPr>
          <w:rFonts w:ascii="ＭＳ 明朝" w:hAnsi="ＭＳ 明朝" w:hint="eastAsia"/>
        </w:rPr>
        <w:t>第２０条　個人情報保護責任者は</w:t>
      </w:r>
      <w:r w:rsidR="003B4FEF">
        <w:rPr>
          <w:rFonts w:ascii="ＭＳ 明朝" w:hAnsi="ＭＳ 明朝" w:hint="eastAsia"/>
        </w:rPr>
        <w:t>、</w:t>
      </w:r>
      <w:r>
        <w:rPr>
          <w:rFonts w:ascii="ＭＳ 明朝" w:hAnsi="ＭＳ 明朝" w:hint="eastAsia"/>
        </w:rPr>
        <w:t>第１８条第３項</w:t>
      </w:r>
      <w:r w:rsidR="00E76BFB">
        <w:rPr>
          <w:rFonts w:ascii="ＭＳ 明朝" w:hAnsi="ＭＳ 明朝" w:hint="eastAsia"/>
        </w:rPr>
        <w:t>、第１９条</w:t>
      </w:r>
      <w:r>
        <w:rPr>
          <w:rFonts w:ascii="ＭＳ 明朝" w:hAnsi="ＭＳ 明朝" w:hint="eastAsia"/>
        </w:rPr>
        <w:t>第２項</w:t>
      </w:r>
      <w:r w:rsidR="00E76BFB">
        <w:rPr>
          <w:rFonts w:ascii="ＭＳ 明朝" w:hAnsi="ＭＳ 明朝" w:hint="eastAsia"/>
        </w:rPr>
        <w:t>、第１９</w:t>
      </w:r>
      <w:r w:rsidR="00E5611B">
        <w:rPr>
          <w:rFonts w:ascii="ＭＳ 明朝" w:hAnsi="ＭＳ 明朝" w:hint="eastAsia"/>
        </w:rPr>
        <w:t>条の２第２項又は第１９条の３第４</w:t>
      </w:r>
      <w:r w:rsidR="00E76BFB">
        <w:rPr>
          <w:rFonts w:ascii="ＭＳ 明朝" w:hAnsi="ＭＳ 明朝" w:hint="eastAsia"/>
        </w:rPr>
        <w:t>項</w:t>
      </w:r>
      <w:r>
        <w:rPr>
          <w:rFonts w:ascii="ＭＳ 明朝" w:hAnsi="ＭＳ 明朝" w:hint="eastAsia"/>
        </w:rPr>
        <w:t>の規定により</w:t>
      </w:r>
      <w:r w:rsidR="003B4FEF">
        <w:rPr>
          <w:rFonts w:ascii="ＭＳ 明朝" w:hAnsi="ＭＳ 明朝" w:hint="eastAsia"/>
        </w:rPr>
        <w:t>、</w:t>
      </w:r>
      <w:r>
        <w:rPr>
          <w:rFonts w:ascii="ＭＳ 明朝" w:hAnsi="ＭＳ 明朝" w:hint="eastAsia"/>
        </w:rPr>
        <w:t>本人から求められ</w:t>
      </w:r>
      <w:r w:rsidR="00344308">
        <w:rPr>
          <w:rFonts w:ascii="ＭＳ 明朝" w:hAnsi="ＭＳ 明朝" w:hint="eastAsia"/>
        </w:rPr>
        <w:t>、又は請求され</w:t>
      </w:r>
      <w:r>
        <w:rPr>
          <w:rFonts w:ascii="ＭＳ 明朝" w:hAnsi="ＭＳ 明朝" w:hint="eastAsia"/>
        </w:rPr>
        <w:t>た措置の全部又は一部について</w:t>
      </w:r>
      <w:r w:rsidR="003B4FEF">
        <w:rPr>
          <w:rFonts w:ascii="ＭＳ 明朝" w:hAnsi="ＭＳ 明朝" w:hint="eastAsia"/>
        </w:rPr>
        <w:t>、</w:t>
      </w:r>
      <w:r>
        <w:rPr>
          <w:rFonts w:ascii="ＭＳ 明朝" w:hAnsi="ＭＳ 明朝" w:hint="eastAsia"/>
        </w:rPr>
        <w:t>その措置をとらない旨を通知する場合又はその措置と異なる措置をとる旨を通知する場合は</w:t>
      </w:r>
      <w:r w:rsidR="003B4FEF">
        <w:rPr>
          <w:rFonts w:ascii="ＭＳ 明朝" w:hAnsi="ＭＳ 明朝" w:hint="eastAsia"/>
        </w:rPr>
        <w:t>、</w:t>
      </w:r>
      <w:r>
        <w:rPr>
          <w:rFonts w:ascii="ＭＳ 明朝" w:hAnsi="ＭＳ 明朝" w:hint="eastAsia"/>
        </w:rPr>
        <w:t>本人に対し</w:t>
      </w:r>
      <w:r w:rsidR="003B4FEF">
        <w:rPr>
          <w:rFonts w:ascii="ＭＳ 明朝" w:hAnsi="ＭＳ 明朝" w:hint="eastAsia"/>
        </w:rPr>
        <w:t>、</w:t>
      </w:r>
      <w:r>
        <w:rPr>
          <w:rFonts w:ascii="ＭＳ 明朝" w:hAnsi="ＭＳ 明朝" w:hint="eastAsia"/>
        </w:rPr>
        <w:t>その理由を説明するよう努めなければならない。</w:t>
      </w:r>
    </w:p>
    <w:p w14:paraId="4004D58D" w14:textId="77777777" w:rsidR="00212550" w:rsidRDefault="00212550">
      <w:pPr>
        <w:pStyle w:val="a3"/>
        <w:rPr>
          <w:spacing w:val="0"/>
        </w:rPr>
      </w:pPr>
      <w:r>
        <w:rPr>
          <w:rFonts w:ascii="ＭＳ 明朝" w:hAnsi="ＭＳ 明朝" w:hint="eastAsia"/>
        </w:rPr>
        <w:t xml:space="preserve">　（開示等の求めに応じる手続）</w:t>
      </w:r>
    </w:p>
    <w:p w14:paraId="1481565F" w14:textId="77777777" w:rsidR="00212550" w:rsidRDefault="00212550" w:rsidP="00B74815">
      <w:pPr>
        <w:pStyle w:val="a3"/>
        <w:ind w:left="214" w:hangingChars="100" w:hanging="214"/>
        <w:rPr>
          <w:spacing w:val="0"/>
        </w:rPr>
      </w:pPr>
      <w:r>
        <w:rPr>
          <w:rFonts w:ascii="ＭＳ 明朝" w:hAnsi="ＭＳ 明朝" w:hint="eastAsia"/>
        </w:rPr>
        <w:t>第２１条　個人情報保護管理者は</w:t>
      </w:r>
      <w:r w:rsidR="003B4FEF">
        <w:rPr>
          <w:rFonts w:ascii="ＭＳ 明朝" w:hAnsi="ＭＳ 明朝" w:hint="eastAsia"/>
        </w:rPr>
        <w:t>、</w:t>
      </w:r>
      <w:r>
        <w:rPr>
          <w:rFonts w:ascii="ＭＳ 明朝" w:hAnsi="ＭＳ 明朝" w:hint="eastAsia"/>
        </w:rPr>
        <w:t>第１８条第２項又は第１９条第１項の規定による求め（以下この条において「開示等の求め」という。）を受け付ける方法として</w:t>
      </w:r>
      <w:r w:rsidR="003B4FEF">
        <w:rPr>
          <w:rFonts w:ascii="ＭＳ 明朝" w:hAnsi="ＭＳ 明朝" w:hint="eastAsia"/>
        </w:rPr>
        <w:t>、</w:t>
      </w:r>
      <w:r>
        <w:rPr>
          <w:rFonts w:ascii="ＭＳ 明朝" w:hAnsi="ＭＳ 明朝" w:hint="eastAsia"/>
        </w:rPr>
        <w:t>次に掲げる事項を定めることができる。</w:t>
      </w:r>
    </w:p>
    <w:p w14:paraId="40DB2D50" w14:textId="77777777" w:rsidR="00212550" w:rsidRDefault="00212550">
      <w:pPr>
        <w:pStyle w:val="a3"/>
        <w:rPr>
          <w:spacing w:val="0"/>
        </w:rPr>
      </w:pPr>
      <w:r>
        <w:rPr>
          <w:rFonts w:ascii="ＭＳ 明朝" w:hAnsi="ＭＳ 明朝" w:hint="eastAsia"/>
        </w:rPr>
        <w:t xml:space="preserve">　一　開示等の求めの申出先</w:t>
      </w:r>
    </w:p>
    <w:p w14:paraId="336635BF" w14:textId="77777777" w:rsidR="00212550" w:rsidRDefault="00212550">
      <w:pPr>
        <w:pStyle w:val="a3"/>
        <w:rPr>
          <w:spacing w:val="0"/>
        </w:rPr>
      </w:pPr>
      <w:r>
        <w:rPr>
          <w:rFonts w:ascii="ＭＳ 明朝" w:hAnsi="ＭＳ 明朝" w:hint="eastAsia"/>
          <w:spacing w:val="1"/>
        </w:rPr>
        <w:t xml:space="preserve">  </w:t>
      </w:r>
      <w:r>
        <w:rPr>
          <w:rFonts w:ascii="ＭＳ 明朝" w:hAnsi="ＭＳ 明朝" w:hint="eastAsia"/>
        </w:rPr>
        <w:t>二　開示等の求めに際して提出すべき書面の様式その他の開示等の求めの方式</w:t>
      </w:r>
    </w:p>
    <w:p w14:paraId="7328B880" w14:textId="77777777" w:rsidR="00212550" w:rsidRDefault="00212550">
      <w:pPr>
        <w:pStyle w:val="a3"/>
        <w:rPr>
          <w:spacing w:val="0"/>
        </w:rPr>
      </w:pPr>
      <w:r>
        <w:rPr>
          <w:rFonts w:ascii="ＭＳ 明朝" w:hAnsi="ＭＳ 明朝" w:hint="eastAsia"/>
          <w:spacing w:val="1"/>
        </w:rPr>
        <w:t xml:space="preserve">  </w:t>
      </w:r>
      <w:r>
        <w:rPr>
          <w:rFonts w:ascii="ＭＳ 明朝" w:hAnsi="ＭＳ 明朝" w:hint="eastAsia"/>
        </w:rPr>
        <w:t>三　開示等の求めをする者が本人又は第３項に規定する代理人であることの確認の方法</w:t>
      </w:r>
    </w:p>
    <w:p w14:paraId="7C3AF7B7" w14:textId="77777777" w:rsidR="00212550" w:rsidRDefault="00212550" w:rsidP="00B74815">
      <w:pPr>
        <w:pStyle w:val="a3"/>
        <w:ind w:left="214" w:hangingChars="100" w:hanging="214"/>
        <w:rPr>
          <w:spacing w:val="0"/>
        </w:rPr>
      </w:pPr>
      <w:r>
        <w:rPr>
          <w:rFonts w:ascii="ＭＳ 明朝" w:hAnsi="ＭＳ 明朝" w:hint="eastAsia"/>
        </w:rPr>
        <w:t>２　個人情報保護責任者は</w:t>
      </w:r>
      <w:r w:rsidR="003B4FEF">
        <w:rPr>
          <w:rFonts w:ascii="ＭＳ 明朝" w:hAnsi="ＭＳ 明朝" w:hint="eastAsia"/>
        </w:rPr>
        <w:t>、</w:t>
      </w:r>
      <w:r>
        <w:rPr>
          <w:rFonts w:ascii="ＭＳ 明朝" w:hAnsi="ＭＳ 明朝" w:hint="eastAsia"/>
        </w:rPr>
        <w:t>本人に対し</w:t>
      </w:r>
      <w:r w:rsidR="003B4FEF">
        <w:rPr>
          <w:rFonts w:ascii="ＭＳ 明朝" w:hAnsi="ＭＳ 明朝" w:hint="eastAsia"/>
        </w:rPr>
        <w:t>、</w:t>
      </w:r>
      <w:r>
        <w:rPr>
          <w:rFonts w:ascii="ＭＳ 明朝" w:hAnsi="ＭＳ 明朝" w:hint="eastAsia"/>
        </w:rPr>
        <w:t>開示等の求めに関し</w:t>
      </w:r>
      <w:r w:rsidR="003B4FEF">
        <w:rPr>
          <w:rFonts w:ascii="ＭＳ 明朝" w:hAnsi="ＭＳ 明朝" w:hint="eastAsia"/>
        </w:rPr>
        <w:t>、</w:t>
      </w:r>
      <w:r>
        <w:rPr>
          <w:rFonts w:ascii="ＭＳ 明朝" w:hAnsi="ＭＳ 明朝" w:hint="eastAsia"/>
        </w:rPr>
        <w:t>その対象となる保有個人データを特定するに足りる事項の提示を求めることができる。この場合において</w:t>
      </w:r>
      <w:r w:rsidR="003B4FEF">
        <w:rPr>
          <w:rFonts w:ascii="ＭＳ 明朝" w:hAnsi="ＭＳ 明朝" w:hint="eastAsia"/>
        </w:rPr>
        <w:t>、</w:t>
      </w:r>
      <w:r>
        <w:rPr>
          <w:rFonts w:ascii="ＭＳ 明朝" w:hAnsi="ＭＳ 明朝" w:hint="eastAsia"/>
        </w:rPr>
        <w:t>個人情報保護責任者は</w:t>
      </w:r>
      <w:r w:rsidR="003B4FEF">
        <w:rPr>
          <w:rFonts w:ascii="ＭＳ 明朝" w:hAnsi="ＭＳ 明朝" w:hint="eastAsia"/>
        </w:rPr>
        <w:t>、</w:t>
      </w:r>
      <w:r>
        <w:rPr>
          <w:rFonts w:ascii="ＭＳ 明朝" w:hAnsi="ＭＳ 明朝" w:hint="eastAsia"/>
        </w:rPr>
        <w:t>本人が容易かつ的確に開示等の求めをすることができるよう</w:t>
      </w:r>
      <w:r w:rsidR="003B4FEF">
        <w:rPr>
          <w:rFonts w:ascii="ＭＳ 明朝" w:hAnsi="ＭＳ 明朝" w:hint="eastAsia"/>
        </w:rPr>
        <w:t>、</w:t>
      </w:r>
      <w:r>
        <w:rPr>
          <w:rFonts w:ascii="ＭＳ 明朝" w:hAnsi="ＭＳ 明朝" w:hint="eastAsia"/>
        </w:rPr>
        <w:t>当該保有個人データの特定に資する情報の提供その他本人の利便を考慮した適切な措置をとらなければならない。</w:t>
      </w:r>
    </w:p>
    <w:p w14:paraId="7D3E1300" w14:textId="77777777" w:rsidR="00212550" w:rsidRDefault="00212550" w:rsidP="00B74815">
      <w:pPr>
        <w:pStyle w:val="a3"/>
        <w:ind w:left="214" w:hangingChars="100" w:hanging="214"/>
        <w:rPr>
          <w:spacing w:val="0"/>
        </w:rPr>
      </w:pPr>
      <w:r>
        <w:rPr>
          <w:rFonts w:ascii="ＭＳ 明朝" w:hAnsi="ＭＳ 明朝" w:hint="eastAsia"/>
        </w:rPr>
        <w:t>３　個人情報保護責任者は</w:t>
      </w:r>
      <w:r w:rsidR="003B4FEF">
        <w:rPr>
          <w:rFonts w:ascii="ＭＳ 明朝" w:hAnsi="ＭＳ 明朝" w:hint="eastAsia"/>
        </w:rPr>
        <w:t>、</w:t>
      </w:r>
      <w:r>
        <w:rPr>
          <w:rFonts w:ascii="ＭＳ 明朝" w:hAnsi="ＭＳ 明朝" w:hint="eastAsia"/>
        </w:rPr>
        <w:t>本人が次に掲げる代理人によって開示等の求めをしてきた場合</w:t>
      </w:r>
      <w:r w:rsidR="003B4FEF">
        <w:rPr>
          <w:rFonts w:ascii="ＭＳ 明朝" w:hAnsi="ＭＳ 明朝" w:hint="eastAsia"/>
        </w:rPr>
        <w:t>、</w:t>
      </w:r>
      <w:r>
        <w:rPr>
          <w:rFonts w:ascii="ＭＳ 明朝" w:hAnsi="ＭＳ 明朝" w:hint="eastAsia"/>
        </w:rPr>
        <w:t>これに応じなければならない。</w:t>
      </w:r>
    </w:p>
    <w:p w14:paraId="516BDA04" w14:textId="77777777" w:rsidR="00212550" w:rsidRDefault="00212550">
      <w:pPr>
        <w:pStyle w:val="a3"/>
        <w:rPr>
          <w:spacing w:val="0"/>
        </w:rPr>
      </w:pPr>
      <w:r>
        <w:rPr>
          <w:rFonts w:ascii="ＭＳ 明朝" w:hAnsi="ＭＳ 明朝" w:hint="eastAsia"/>
        </w:rPr>
        <w:t xml:space="preserve">　一　未成年者又は成年被後見人の法定代理人</w:t>
      </w:r>
    </w:p>
    <w:p w14:paraId="31979E66" w14:textId="77777777" w:rsidR="00212550" w:rsidRDefault="00212550">
      <w:pPr>
        <w:pStyle w:val="a3"/>
        <w:rPr>
          <w:spacing w:val="0"/>
        </w:rPr>
      </w:pPr>
      <w:r>
        <w:rPr>
          <w:rFonts w:ascii="ＭＳ 明朝" w:hAnsi="ＭＳ 明朝" w:hint="eastAsia"/>
        </w:rPr>
        <w:t xml:space="preserve">　二　開示等の求めをすることにつき本人が委任した代理人</w:t>
      </w:r>
    </w:p>
    <w:p w14:paraId="20A48BD1" w14:textId="77777777" w:rsidR="00212550" w:rsidRDefault="00212550" w:rsidP="00B74815">
      <w:pPr>
        <w:pStyle w:val="a3"/>
        <w:ind w:left="214" w:hangingChars="100" w:hanging="214"/>
        <w:rPr>
          <w:spacing w:val="0"/>
        </w:rPr>
      </w:pPr>
      <w:r>
        <w:rPr>
          <w:rFonts w:ascii="ＭＳ 明朝" w:hAnsi="ＭＳ 明朝" w:hint="eastAsia"/>
        </w:rPr>
        <w:t>４　個人情報保護管理者は</w:t>
      </w:r>
      <w:r w:rsidR="003B4FEF">
        <w:rPr>
          <w:rFonts w:ascii="ＭＳ 明朝" w:hAnsi="ＭＳ 明朝" w:hint="eastAsia"/>
        </w:rPr>
        <w:t>、</w:t>
      </w:r>
      <w:r>
        <w:rPr>
          <w:rFonts w:ascii="ＭＳ 明朝" w:hAnsi="ＭＳ 明朝" w:hint="eastAsia"/>
        </w:rPr>
        <w:t>前３項の規定に基づき開示等の求めに応じる手続を定めるに当たっては</w:t>
      </w:r>
      <w:r w:rsidR="003B4FEF">
        <w:rPr>
          <w:rFonts w:ascii="ＭＳ 明朝" w:hAnsi="ＭＳ 明朝" w:hint="eastAsia"/>
        </w:rPr>
        <w:t>、</w:t>
      </w:r>
      <w:r>
        <w:rPr>
          <w:rFonts w:ascii="ＭＳ 明朝" w:hAnsi="ＭＳ 明朝" w:hint="eastAsia"/>
        </w:rPr>
        <w:t>本人に過重な負担を課するものとならないよう配慮しなければならない。</w:t>
      </w:r>
    </w:p>
    <w:p w14:paraId="6394A5D1" w14:textId="77777777" w:rsidR="00212550" w:rsidRDefault="00212550">
      <w:pPr>
        <w:pStyle w:val="a3"/>
        <w:rPr>
          <w:spacing w:val="0"/>
        </w:rPr>
      </w:pPr>
      <w:r>
        <w:rPr>
          <w:rFonts w:ascii="ＭＳ 明朝" w:hAnsi="ＭＳ 明朝" w:hint="eastAsia"/>
        </w:rPr>
        <w:t xml:space="preserve">　　第７章　苦情の処理</w:t>
      </w:r>
    </w:p>
    <w:p w14:paraId="58AA3B69" w14:textId="77777777" w:rsidR="00212550" w:rsidRDefault="00212550">
      <w:pPr>
        <w:pStyle w:val="a3"/>
        <w:rPr>
          <w:spacing w:val="0"/>
        </w:rPr>
      </w:pPr>
      <w:r>
        <w:rPr>
          <w:rFonts w:ascii="ＭＳ 明朝" w:hAnsi="ＭＳ 明朝" w:hint="eastAsia"/>
        </w:rPr>
        <w:t xml:space="preserve">　（苦情の処理）</w:t>
      </w:r>
    </w:p>
    <w:p w14:paraId="15B607FC" w14:textId="77777777" w:rsidR="00212550" w:rsidRDefault="00212550" w:rsidP="00B74815">
      <w:pPr>
        <w:pStyle w:val="a3"/>
        <w:ind w:left="214" w:hangingChars="100" w:hanging="214"/>
        <w:rPr>
          <w:spacing w:val="0"/>
        </w:rPr>
      </w:pPr>
      <w:r>
        <w:rPr>
          <w:rFonts w:ascii="ＭＳ 明朝" w:hAnsi="ＭＳ 明朝" w:hint="eastAsia"/>
        </w:rPr>
        <w:t>第２２条　個人情報保護管理者は</w:t>
      </w:r>
      <w:r w:rsidR="003B4FEF">
        <w:rPr>
          <w:rFonts w:ascii="ＭＳ 明朝" w:hAnsi="ＭＳ 明朝" w:hint="eastAsia"/>
        </w:rPr>
        <w:t>、</w:t>
      </w:r>
      <w:r>
        <w:rPr>
          <w:rFonts w:ascii="ＭＳ 明朝" w:hAnsi="ＭＳ 明朝" w:hint="eastAsia"/>
        </w:rPr>
        <w:t>個人情報の取扱いに関する苦情の適切かつ迅速な処理に努めなければならない。</w:t>
      </w:r>
    </w:p>
    <w:p w14:paraId="035D040D" w14:textId="77777777" w:rsidR="00212550" w:rsidRDefault="00212550" w:rsidP="00B74815">
      <w:pPr>
        <w:pStyle w:val="a3"/>
        <w:ind w:left="214" w:hangingChars="100" w:hanging="214"/>
        <w:rPr>
          <w:spacing w:val="0"/>
        </w:rPr>
      </w:pPr>
      <w:r>
        <w:rPr>
          <w:rFonts w:ascii="ＭＳ 明朝" w:hAnsi="ＭＳ 明朝" w:hint="eastAsia"/>
        </w:rPr>
        <w:t>２　個人情報保護管理者は</w:t>
      </w:r>
      <w:r w:rsidR="003B4FEF">
        <w:rPr>
          <w:rFonts w:ascii="ＭＳ 明朝" w:hAnsi="ＭＳ 明朝" w:hint="eastAsia"/>
        </w:rPr>
        <w:t>、</w:t>
      </w:r>
      <w:r>
        <w:rPr>
          <w:rFonts w:ascii="ＭＳ 明朝" w:hAnsi="ＭＳ 明朝" w:hint="eastAsia"/>
        </w:rPr>
        <w:t>前項の目的を達成するため</w:t>
      </w:r>
      <w:r w:rsidR="003B4FEF">
        <w:rPr>
          <w:rFonts w:ascii="ＭＳ 明朝" w:hAnsi="ＭＳ 明朝" w:hint="eastAsia"/>
        </w:rPr>
        <w:t>、</w:t>
      </w:r>
      <w:r>
        <w:rPr>
          <w:rFonts w:ascii="ＭＳ 明朝" w:hAnsi="ＭＳ 明朝" w:hint="eastAsia"/>
        </w:rPr>
        <w:t>苦情受付窓口の設置</w:t>
      </w:r>
      <w:r w:rsidR="003B4FEF">
        <w:rPr>
          <w:rFonts w:ascii="ＭＳ 明朝" w:hAnsi="ＭＳ 明朝" w:hint="eastAsia"/>
        </w:rPr>
        <w:t>、</w:t>
      </w:r>
      <w:r>
        <w:rPr>
          <w:rFonts w:ascii="ＭＳ 明朝" w:hAnsi="ＭＳ 明朝" w:hint="eastAsia"/>
        </w:rPr>
        <w:t>苦情処理手順の策定等</w:t>
      </w:r>
      <w:r w:rsidR="003B4FEF">
        <w:rPr>
          <w:rFonts w:ascii="ＭＳ 明朝" w:hAnsi="ＭＳ 明朝" w:hint="eastAsia"/>
        </w:rPr>
        <w:t>、</w:t>
      </w:r>
      <w:r>
        <w:rPr>
          <w:rFonts w:ascii="ＭＳ 明朝" w:hAnsi="ＭＳ 明朝" w:hint="eastAsia"/>
        </w:rPr>
        <w:t>必要な体制の整備に努めなければならない。</w:t>
      </w:r>
    </w:p>
    <w:p w14:paraId="22710E5D" w14:textId="77777777" w:rsidR="00212550" w:rsidRDefault="00212550">
      <w:pPr>
        <w:pStyle w:val="a3"/>
        <w:rPr>
          <w:spacing w:val="0"/>
        </w:rPr>
      </w:pPr>
      <w:r>
        <w:rPr>
          <w:rFonts w:ascii="ＭＳ 明朝" w:hAnsi="ＭＳ 明朝" w:hint="eastAsia"/>
        </w:rPr>
        <w:t xml:space="preserve">　　第８章　遵守状況の確認</w:t>
      </w:r>
    </w:p>
    <w:p w14:paraId="6640BCA1" w14:textId="77777777" w:rsidR="00212550" w:rsidRDefault="00212550">
      <w:pPr>
        <w:pStyle w:val="a3"/>
        <w:rPr>
          <w:spacing w:val="0"/>
        </w:rPr>
      </w:pPr>
      <w:r>
        <w:rPr>
          <w:rFonts w:ascii="ＭＳ 明朝" w:hAnsi="ＭＳ 明朝" w:hint="eastAsia"/>
        </w:rPr>
        <w:t xml:space="preserve">　（遵守状況の確認）</w:t>
      </w:r>
    </w:p>
    <w:p w14:paraId="5C916B31" w14:textId="77777777" w:rsidR="00212550" w:rsidRDefault="00212550" w:rsidP="00B74815">
      <w:pPr>
        <w:pStyle w:val="a3"/>
        <w:ind w:left="214" w:hangingChars="100" w:hanging="214"/>
        <w:rPr>
          <w:spacing w:val="0"/>
        </w:rPr>
      </w:pPr>
      <w:r>
        <w:rPr>
          <w:rFonts w:ascii="ＭＳ 明朝" w:hAnsi="ＭＳ 明朝" w:hint="eastAsia"/>
        </w:rPr>
        <w:t>第２３条　個人情報保護責任者は</w:t>
      </w:r>
      <w:r w:rsidR="003B4FEF">
        <w:rPr>
          <w:rFonts w:ascii="ＭＳ 明朝" w:hAnsi="ＭＳ 明朝" w:hint="eastAsia"/>
        </w:rPr>
        <w:t>、</w:t>
      </w:r>
      <w:r>
        <w:rPr>
          <w:rFonts w:ascii="ＭＳ 明朝" w:hAnsi="ＭＳ 明朝" w:hint="eastAsia"/>
        </w:rPr>
        <w:t>個人情報保護の遵守状況を確認するため</w:t>
      </w:r>
      <w:r w:rsidR="003B4FEF">
        <w:rPr>
          <w:rFonts w:ascii="ＭＳ 明朝" w:hAnsi="ＭＳ 明朝" w:hint="eastAsia"/>
        </w:rPr>
        <w:t>、</w:t>
      </w:r>
      <w:r>
        <w:rPr>
          <w:rFonts w:ascii="ＭＳ 明朝" w:hAnsi="ＭＳ 明朝" w:hint="eastAsia"/>
        </w:rPr>
        <w:t>原則として年１回及び必要な場合はその都度</w:t>
      </w:r>
      <w:r w:rsidR="003B4FEF">
        <w:rPr>
          <w:rFonts w:ascii="ＭＳ 明朝" w:hAnsi="ＭＳ 明朝" w:hint="eastAsia"/>
        </w:rPr>
        <w:t>、</w:t>
      </w:r>
      <w:r>
        <w:rPr>
          <w:rFonts w:ascii="ＭＳ 明朝" w:hAnsi="ＭＳ 明朝" w:hint="eastAsia"/>
        </w:rPr>
        <w:t>自主点検を行うものとし</w:t>
      </w:r>
      <w:r w:rsidR="003B4FEF">
        <w:rPr>
          <w:rFonts w:ascii="ＭＳ 明朝" w:hAnsi="ＭＳ 明朝" w:hint="eastAsia"/>
        </w:rPr>
        <w:t>、</w:t>
      </w:r>
      <w:r>
        <w:rPr>
          <w:rFonts w:ascii="ＭＳ 明朝" w:hAnsi="ＭＳ 明朝" w:hint="eastAsia"/>
        </w:rPr>
        <w:t>次条に規定する監査受検時に</w:t>
      </w:r>
      <w:r w:rsidR="003B4FEF">
        <w:rPr>
          <w:rFonts w:ascii="ＭＳ 明朝" w:hAnsi="ＭＳ 明朝" w:hint="eastAsia"/>
        </w:rPr>
        <w:t>、</w:t>
      </w:r>
      <w:r>
        <w:rPr>
          <w:rFonts w:ascii="ＭＳ 明朝" w:hAnsi="ＭＳ 明朝" w:hint="eastAsia"/>
        </w:rPr>
        <w:t>監査員の求めに応じ</w:t>
      </w:r>
      <w:r w:rsidR="003B4FEF">
        <w:rPr>
          <w:rFonts w:ascii="ＭＳ 明朝" w:hAnsi="ＭＳ 明朝" w:hint="eastAsia"/>
        </w:rPr>
        <w:t>、</w:t>
      </w:r>
      <w:r>
        <w:rPr>
          <w:rFonts w:ascii="ＭＳ 明朝" w:hAnsi="ＭＳ 明朝" w:hint="eastAsia"/>
        </w:rPr>
        <w:t>その点検結果を提示するものとする。</w:t>
      </w:r>
    </w:p>
    <w:p w14:paraId="51CA168F" w14:textId="77777777" w:rsidR="00212550" w:rsidRDefault="00212550">
      <w:pPr>
        <w:pStyle w:val="a3"/>
        <w:rPr>
          <w:spacing w:val="0"/>
        </w:rPr>
      </w:pPr>
      <w:r>
        <w:rPr>
          <w:rFonts w:ascii="ＭＳ 明朝" w:hAnsi="ＭＳ 明朝" w:hint="eastAsia"/>
        </w:rPr>
        <w:t xml:space="preserve">　（監査）</w:t>
      </w:r>
    </w:p>
    <w:p w14:paraId="50D04B08" w14:textId="77777777" w:rsidR="00212550" w:rsidRDefault="00212550">
      <w:pPr>
        <w:pStyle w:val="a3"/>
        <w:rPr>
          <w:spacing w:val="0"/>
        </w:rPr>
      </w:pPr>
      <w:r>
        <w:rPr>
          <w:rFonts w:ascii="ＭＳ 明朝" w:hAnsi="ＭＳ 明朝" w:hint="eastAsia"/>
        </w:rPr>
        <w:t>第２４条　本部長は</w:t>
      </w:r>
      <w:r w:rsidR="003B4FEF">
        <w:rPr>
          <w:rFonts w:ascii="ＭＳ 明朝" w:hAnsi="ＭＳ 明朝" w:hint="eastAsia"/>
        </w:rPr>
        <w:t>、</w:t>
      </w:r>
      <w:r>
        <w:rPr>
          <w:rFonts w:ascii="ＭＳ 明朝" w:hAnsi="ＭＳ 明朝" w:hint="eastAsia"/>
        </w:rPr>
        <w:t>個人情報保護の遵守状況について監査を行うものとする。</w:t>
      </w:r>
    </w:p>
    <w:p w14:paraId="61DB5F00" w14:textId="77777777" w:rsidR="00212550" w:rsidRDefault="00212550">
      <w:pPr>
        <w:pStyle w:val="a3"/>
        <w:rPr>
          <w:spacing w:val="0"/>
        </w:rPr>
      </w:pPr>
      <w:r>
        <w:rPr>
          <w:rFonts w:ascii="ＭＳ 明朝" w:hAnsi="ＭＳ 明朝" w:hint="eastAsia"/>
        </w:rPr>
        <w:t>２　本部長は</w:t>
      </w:r>
      <w:r w:rsidR="003B4FEF">
        <w:rPr>
          <w:rFonts w:ascii="ＭＳ 明朝" w:hAnsi="ＭＳ 明朝" w:hint="eastAsia"/>
        </w:rPr>
        <w:t>、</w:t>
      </w:r>
      <w:r>
        <w:rPr>
          <w:rFonts w:ascii="ＭＳ 明朝" w:hAnsi="ＭＳ 明朝" w:hint="eastAsia"/>
        </w:rPr>
        <w:t>前項に規定する監査を行う監査員を別に定めるものとする。</w:t>
      </w:r>
    </w:p>
    <w:p w14:paraId="37D86ED3" w14:textId="77777777" w:rsidR="00212550" w:rsidRDefault="00212550">
      <w:pPr>
        <w:pStyle w:val="a3"/>
        <w:rPr>
          <w:spacing w:val="0"/>
        </w:rPr>
      </w:pPr>
      <w:r>
        <w:rPr>
          <w:rFonts w:ascii="ＭＳ 明朝" w:hAnsi="ＭＳ 明朝" w:hint="eastAsia"/>
        </w:rPr>
        <w:t xml:space="preserve">　　第９章　その他</w:t>
      </w:r>
    </w:p>
    <w:p w14:paraId="052056BE" w14:textId="77777777" w:rsidR="00212550" w:rsidRDefault="00212550">
      <w:pPr>
        <w:pStyle w:val="a3"/>
        <w:rPr>
          <w:spacing w:val="0"/>
        </w:rPr>
      </w:pPr>
      <w:r>
        <w:rPr>
          <w:rFonts w:ascii="ＭＳ 明朝" w:hAnsi="ＭＳ 明朝" w:hint="eastAsia"/>
        </w:rPr>
        <w:t xml:space="preserve">　（見直し）</w:t>
      </w:r>
    </w:p>
    <w:p w14:paraId="44AC7271" w14:textId="77777777" w:rsidR="00212550" w:rsidRDefault="00212550" w:rsidP="00B74815">
      <w:pPr>
        <w:pStyle w:val="a3"/>
        <w:ind w:left="214" w:hangingChars="100" w:hanging="214"/>
        <w:rPr>
          <w:spacing w:val="0"/>
        </w:rPr>
      </w:pPr>
      <w:r>
        <w:rPr>
          <w:rFonts w:ascii="ＭＳ 明朝" w:hAnsi="ＭＳ 明朝" w:hint="eastAsia"/>
        </w:rPr>
        <w:t>第２５条　個人情報保護管理者は</w:t>
      </w:r>
      <w:r w:rsidR="003B4FEF">
        <w:rPr>
          <w:rFonts w:ascii="ＭＳ 明朝" w:hAnsi="ＭＳ 明朝" w:hint="eastAsia"/>
        </w:rPr>
        <w:t>、</w:t>
      </w:r>
      <w:r>
        <w:rPr>
          <w:rFonts w:ascii="ＭＳ 明朝" w:hAnsi="ＭＳ 明朝" w:hint="eastAsia"/>
        </w:rPr>
        <w:t>適切な個人情報の保護を維持するため</w:t>
      </w:r>
      <w:r w:rsidR="003B4FEF">
        <w:rPr>
          <w:rFonts w:ascii="ＭＳ 明朝" w:hAnsi="ＭＳ 明朝" w:hint="eastAsia"/>
        </w:rPr>
        <w:t>、</w:t>
      </w:r>
      <w:r>
        <w:rPr>
          <w:rFonts w:ascii="ＭＳ 明朝" w:hAnsi="ＭＳ 明朝" w:hint="eastAsia"/>
        </w:rPr>
        <w:t>常に個人情報の取得等及び管理の状況を把握し</w:t>
      </w:r>
      <w:r w:rsidR="003B4FEF">
        <w:rPr>
          <w:rFonts w:ascii="ＭＳ 明朝" w:hAnsi="ＭＳ 明朝" w:hint="eastAsia"/>
        </w:rPr>
        <w:t>、</w:t>
      </w:r>
      <w:r>
        <w:rPr>
          <w:rFonts w:ascii="ＭＳ 明朝" w:hAnsi="ＭＳ 明朝" w:hint="eastAsia"/>
        </w:rPr>
        <w:t>必要に応じて個人情報の保護のための措置を見直すこととする。</w:t>
      </w:r>
    </w:p>
    <w:p w14:paraId="26AF3477" w14:textId="77777777" w:rsidR="00212550" w:rsidRDefault="00212550">
      <w:pPr>
        <w:pStyle w:val="a3"/>
        <w:rPr>
          <w:spacing w:val="0"/>
        </w:rPr>
      </w:pPr>
      <w:r>
        <w:rPr>
          <w:rFonts w:ascii="ＭＳ 明朝" w:hAnsi="ＭＳ 明朝" w:hint="eastAsia"/>
        </w:rPr>
        <w:t xml:space="preserve">　　第１０章　雑則</w:t>
      </w:r>
    </w:p>
    <w:p w14:paraId="2A7C83C9" w14:textId="77777777" w:rsidR="00212550" w:rsidRDefault="00212550">
      <w:pPr>
        <w:pStyle w:val="a3"/>
        <w:rPr>
          <w:spacing w:val="0"/>
        </w:rPr>
      </w:pPr>
      <w:r>
        <w:rPr>
          <w:rFonts w:ascii="ＭＳ 明朝" w:hAnsi="ＭＳ 明朝" w:hint="eastAsia"/>
        </w:rPr>
        <w:t xml:space="preserve">　（委任規定）</w:t>
      </w:r>
    </w:p>
    <w:p w14:paraId="05D88599" w14:textId="77777777" w:rsidR="00212550" w:rsidRDefault="00212550" w:rsidP="00B74815">
      <w:pPr>
        <w:pStyle w:val="a3"/>
        <w:ind w:left="214" w:hangingChars="100" w:hanging="214"/>
        <w:rPr>
          <w:spacing w:val="0"/>
        </w:rPr>
      </w:pPr>
      <w:r>
        <w:rPr>
          <w:rFonts w:ascii="ＭＳ 明朝" w:hAnsi="ＭＳ 明朝" w:hint="eastAsia"/>
        </w:rPr>
        <w:t>第２６条　この規則に定めるもののほか</w:t>
      </w:r>
      <w:r w:rsidR="003B4FEF">
        <w:rPr>
          <w:rFonts w:ascii="ＭＳ 明朝" w:hAnsi="ＭＳ 明朝" w:hint="eastAsia"/>
        </w:rPr>
        <w:t>、</w:t>
      </w:r>
      <w:r>
        <w:rPr>
          <w:rFonts w:ascii="ＭＳ 明朝" w:hAnsi="ＭＳ 明朝" w:hint="eastAsia"/>
        </w:rPr>
        <w:t>この規則の実施に関し必要な事項は</w:t>
      </w:r>
      <w:r w:rsidR="003B4FEF">
        <w:rPr>
          <w:rFonts w:ascii="ＭＳ 明朝" w:hAnsi="ＭＳ 明朝" w:hint="eastAsia"/>
        </w:rPr>
        <w:t>、</w:t>
      </w:r>
      <w:r>
        <w:rPr>
          <w:rFonts w:ascii="ＭＳ 明朝" w:hAnsi="ＭＳ 明朝" w:hint="eastAsia"/>
        </w:rPr>
        <w:t>本部長が別に定める。</w:t>
      </w:r>
    </w:p>
    <w:p w14:paraId="5E89EE4F" w14:textId="77777777" w:rsidR="00212550" w:rsidRDefault="00212550">
      <w:pPr>
        <w:pStyle w:val="a3"/>
        <w:rPr>
          <w:spacing w:val="0"/>
        </w:rPr>
      </w:pPr>
      <w:r>
        <w:rPr>
          <w:rFonts w:ascii="ＭＳ 明朝" w:hAnsi="ＭＳ 明朝" w:hint="eastAsia"/>
        </w:rPr>
        <w:t xml:space="preserve">　　　附　則</w:t>
      </w:r>
    </w:p>
    <w:p w14:paraId="6C884196" w14:textId="77777777" w:rsidR="00212550" w:rsidRDefault="00212550">
      <w:pPr>
        <w:pStyle w:val="a3"/>
        <w:rPr>
          <w:spacing w:val="0"/>
        </w:rPr>
      </w:pPr>
      <w:r>
        <w:rPr>
          <w:rFonts w:ascii="ＭＳ 明朝" w:hAnsi="ＭＳ 明朝" w:hint="eastAsia"/>
        </w:rPr>
        <w:t xml:space="preserve">　この規則は</w:t>
      </w:r>
      <w:r w:rsidR="003B4FEF">
        <w:rPr>
          <w:rFonts w:ascii="ＭＳ 明朝" w:hAnsi="ＭＳ 明朝" w:hint="eastAsia"/>
        </w:rPr>
        <w:t>、</w:t>
      </w:r>
      <w:r>
        <w:rPr>
          <w:rFonts w:ascii="ＭＳ 明朝" w:hAnsi="ＭＳ 明朝" w:hint="eastAsia"/>
        </w:rPr>
        <w:t>平成１７年４月１日から施行する。</w:t>
      </w:r>
    </w:p>
    <w:p w14:paraId="4248FF1E" w14:textId="77777777" w:rsidR="00212550" w:rsidRDefault="00767306" w:rsidP="004A25DB">
      <w:pPr>
        <w:pStyle w:val="a3"/>
        <w:ind w:right="840"/>
        <w:rPr>
          <w:spacing w:val="0"/>
        </w:rPr>
      </w:pPr>
      <w:r>
        <w:rPr>
          <w:rFonts w:hint="eastAsia"/>
          <w:spacing w:val="0"/>
        </w:rPr>
        <w:t xml:space="preserve">　　　附　則</w:t>
      </w:r>
      <w:r w:rsidR="004F0A57">
        <w:rPr>
          <w:rFonts w:hint="eastAsia"/>
          <w:spacing w:val="0"/>
        </w:rPr>
        <w:t>（令和６年４月１日一部変更）</w:t>
      </w:r>
    </w:p>
    <w:p w14:paraId="057003D5" w14:textId="77777777" w:rsidR="00767306" w:rsidRDefault="00767306" w:rsidP="004A25DB">
      <w:pPr>
        <w:pStyle w:val="a3"/>
        <w:ind w:right="840"/>
        <w:rPr>
          <w:spacing w:val="0"/>
        </w:rPr>
      </w:pPr>
      <w:r>
        <w:rPr>
          <w:rFonts w:hint="eastAsia"/>
          <w:spacing w:val="0"/>
        </w:rPr>
        <w:t xml:space="preserve">　この</w:t>
      </w:r>
      <w:r w:rsidR="002A37AB">
        <w:rPr>
          <w:rFonts w:hint="eastAsia"/>
          <w:spacing w:val="0"/>
        </w:rPr>
        <w:t>変更</w:t>
      </w:r>
      <w:r>
        <w:rPr>
          <w:rFonts w:hint="eastAsia"/>
          <w:spacing w:val="0"/>
        </w:rPr>
        <w:t>は、令和６年４月１日から施行する。</w:t>
      </w:r>
    </w:p>
    <w:p w14:paraId="354FC55E" w14:textId="77777777" w:rsidR="00E46A4F" w:rsidRDefault="00E46A4F" w:rsidP="004A25DB">
      <w:pPr>
        <w:pStyle w:val="a3"/>
        <w:ind w:right="840"/>
        <w:rPr>
          <w:spacing w:val="0"/>
        </w:rPr>
      </w:pPr>
      <w:r>
        <w:rPr>
          <w:rFonts w:hint="eastAsia"/>
          <w:spacing w:val="0"/>
        </w:rPr>
        <w:t xml:space="preserve">　　　附　則（令和７年４月１日一部変更）</w:t>
      </w:r>
    </w:p>
    <w:p w14:paraId="50536976" w14:textId="77777777" w:rsidR="00E46A4F" w:rsidRDefault="00E46A4F" w:rsidP="004A25DB">
      <w:pPr>
        <w:pStyle w:val="a3"/>
        <w:ind w:right="840"/>
        <w:rPr>
          <w:spacing w:val="0"/>
        </w:rPr>
      </w:pPr>
      <w:r>
        <w:rPr>
          <w:rFonts w:hint="eastAsia"/>
          <w:spacing w:val="0"/>
        </w:rPr>
        <w:t xml:space="preserve">　この変更は、令和７年４月１日から施行する。</w:t>
      </w:r>
    </w:p>
    <w:sectPr w:rsidR="00E46A4F" w:rsidSect="00FD4273">
      <w:footerReference w:type="even" r:id="rId7"/>
      <w:pgSz w:w="11906" w:h="16838"/>
      <w:pgMar w:top="1701" w:right="1417" w:bottom="1701" w:left="1417" w:header="72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D9F752" w16cid:durableId="2B4F82EF"/>
  <w16cid:commentId w16cid:paraId="1F177794" w16cid:durableId="2B4F83A6"/>
  <w16cid:commentId w16cid:paraId="32804509" w16cid:durableId="2B4F851D"/>
  <w16cid:commentId w16cid:paraId="5BD2419D" w16cid:durableId="2B4F849B"/>
  <w16cid:commentId w16cid:paraId="32AB1E86" w16cid:durableId="2B4F876A"/>
  <w16cid:commentId w16cid:paraId="69BEDB43" w16cid:durableId="2B4F86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89396" w14:textId="77777777" w:rsidR="00D901E3" w:rsidRDefault="00D901E3">
      <w:r>
        <w:separator/>
      </w:r>
    </w:p>
  </w:endnote>
  <w:endnote w:type="continuationSeparator" w:id="0">
    <w:p w14:paraId="13D37318" w14:textId="77777777" w:rsidR="00D901E3" w:rsidRDefault="00D9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FEF0" w14:textId="77777777" w:rsidR="00FD4273" w:rsidRDefault="00FD4273" w:rsidP="00FE071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CEC3E83" w14:textId="77777777" w:rsidR="00FD4273" w:rsidRDefault="00FD42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6180D" w14:textId="77777777" w:rsidR="00D901E3" w:rsidRDefault="00D901E3">
      <w:r>
        <w:separator/>
      </w:r>
    </w:p>
  </w:footnote>
  <w:footnote w:type="continuationSeparator" w:id="0">
    <w:p w14:paraId="165AD567" w14:textId="77777777" w:rsidR="00D901E3" w:rsidRDefault="00D9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50"/>
    <w:rsid w:val="000238D7"/>
    <w:rsid w:val="000634A5"/>
    <w:rsid w:val="0007568A"/>
    <w:rsid w:val="00081CBB"/>
    <w:rsid w:val="00087A23"/>
    <w:rsid w:val="0009332D"/>
    <w:rsid w:val="000A699B"/>
    <w:rsid w:val="000C35D2"/>
    <w:rsid w:val="000D0F3E"/>
    <w:rsid w:val="000F0273"/>
    <w:rsid w:val="00115795"/>
    <w:rsid w:val="00130A97"/>
    <w:rsid w:val="001331DC"/>
    <w:rsid w:val="00164862"/>
    <w:rsid w:val="0017088B"/>
    <w:rsid w:val="0019402F"/>
    <w:rsid w:val="00196C47"/>
    <w:rsid w:val="001971C7"/>
    <w:rsid w:val="0019789F"/>
    <w:rsid w:val="001A0421"/>
    <w:rsid w:val="001A7505"/>
    <w:rsid w:val="001D2116"/>
    <w:rsid w:val="001D556A"/>
    <w:rsid w:val="001D6458"/>
    <w:rsid w:val="001F180E"/>
    <w:rsid w:val="001F4E4E"/>
    <w:rsid w:val="00212550"/>
    <w:rsid w:val="00225260"/>
    <w:rsid w:val="00231865"/>
    <w:rsid w:val="00236718"/>
    <w:rsid w:val="00252D92"/>
    <w:rsid w:val="0026383A"/>
    <w:rsid w:val="00275234"/>
    <w:rsid w:val="00286B05"/>
    <w:rsid w:val="0029179E"/>
    <w:rsid w:val="002A37AB"/>
    <w:rsid w:val="002C137C"/>
    <w:rsid w:val="002C1DB9"/>
    <w:rsid w:val="002D1150"/>
    <w:rsid w:val="002D300B"/>
    <w:rsid w:val="002F09FE"/>
    <w:rsid w:val="002F5C3C"/>
    <w:rsid w:val="00344308"/>
    <w:rsid w:val="00347CC6"/>
    <w:rsid w:val="003561E3"/>
    <w:rsid w:val="00375417"/>
    <w:rsid w:val="003969FA"/>
    <w:rsid w:val="00396FB5"/>
    <w:rsid w:val="003A754B"/>
    <w:rsid w:val="003B01F7"/>
    <w:rsid w:val="003B4FEF"/>
    <w:rsid w:val="003F0A40"/>
    <w:rsid w:val="00400352"/>
    <w:rsid w:val="00413FD3"/>
    <w:rsid w:val="00453475"/>
    <w:rsid w:val="00464468"/>
    <w:rsid w:val="00467033"/>
    <w:rsid w:val="00470BBD"/>
    <w:rsid w:val="0047160A"/>
    <w:rsid w:val="0047490E"/>
    <w:rsid w:val="00492373"/>
    <w:rsid w:val="00494EA6"/>
    <w:rsid w:val="004A25DB"/>
    <w:rsid w:val="004A2A2E"/>
    <w:rsid w:val="004C0E2A"/>
    <w:rsid w:val="004C6177"/>
    <w:rsid w:val="004E5C85"/>
    <w:rsid w:val="004F0A57"/>
    <w:rsid w:val="005232EE"/>
    <w:rsid w:val="005508A9"/>
    <w:rsid w:val="00570F29"/>
    <w:rsid w:val="00571B1A"/>
    <w:rsid w:val="00583C2F"/>
    <w:rsid w:val="00584BCE"/>
    <w:rsid w:val="00595213"/>
    <w:rsid w:val="00597090"/>
    <w:rsid w:val="005A0BBC"/>
    <w:rsid w:val="005A137D"/>
    <w:rsid w:val="005B06CD"/>
    <w:rsid w:val="005C6913"/>
    <w:rsid w:val="005D0F60"/>
    <w:rsid w:val="0062012B"/>
    <w:rsid w:val="0062328A"/>
    <w:rsid w:val="006471F6"/>
    <w:rsid w:val="00672E5E"/>
    <w:rsid w:val="00675BF4"/>
    <w:rsid w:val="0068336A"/>
    <w:rsid w:val="0069350E"/>
    <w:rsid w:val="00695F0A"/>
    <w:rsid w:val="006A14FE"/>
    <w:rsid w:val="006C3BA4"/>
    <w:rsid w:val="00713CF3"/>
    <w:rsid w:val="00714AAC"/>
    <w:rsid w:val="00715611"/>
    <w:rsid w:val="00732508"/>
    <w:rsid w:val="00733CCA"/>
    <w:rsid w:val="00735DE8"/>
    <w:rsid w:val="0074159A"/>
    <w:rsid w:val="00746248"/>
    <w:rsid w:val="00756D3A"/>
    <w:rsid w:val="0076652D"/>
    <w:rsid w:val="00767306"/>
    <w:rsid w:val="007947B5"/>
    <w:rsid w:val="007A1281"/>
    <w:rsid w:val="007B2DA2"/>
    <w:rsid w:val="007C37AE"/>
    <w:rsid w:val="007C400B"/>
    <w:rsid w:val="007D7BA0"/>
    <w:rsid w:val="007E05D9"/>
    <w:rsid w:val="008011FB"/>
    <w:rsid w:val="00812B63"/>
    <w:rsid w:val="008152A1"/>
    <w:rsid w:val="00823A09"/>
    <w:rsid w:val="00833562"/>
    <w:rsid w:val="00857AE1"/>
    <w:rsid w:val="0086620A"/>
    <w:rsid w:val="008725EE"/>
    <w:rsid w:val="00897CED"/>
    <w:rsid w:val="008A4682"/>
    <w:rsid w:val="008A7951"/>
    <w:rsid w:val="008C6E79"/>
    <w:rsid w:val="008E2062"/>
    <w:rsid w:val="008F0ED2"/>
    <w:rsid w:val="008F3B26"/>
    <w:rsid w:val="008F48B7"/>
    <w:rsid w:val="00911DD4"/>
    <w:rsid w:val="00914242"/>
    <w:rsid w:val="00917B1C"/>
    <w:rsid w:val="0092467D"/>
    <w:rsid w:val="009251AC"/>
    <w:rsid w:val="00927E32"/>
    <w:rsid w:val="00935914"/>
    <w:rsid w:val="00945EBF"/>
    <w:rsid w:val="009514F8"/>
    <w:rsid w:val="009544FE"/>
    <w:rsid w:val="00971318"/>
    <w:rsid w:val="009746CC"/>
    <w:rsid w:val="00985E7C"/>
    <w:rsid w:val="00990A89"/>
    <w:rsid w:val="009A6160"/>
    <w:rsid w:val="009C5085"/>
    <w:rsid w:val="009E4E61"/>
    <w:rsid w:val="00A05AFA"/>
    <w:rsid w:val="00A131AB"/>
    <w:rsid w:val="00A3051E"/>
    <w:rsid w:val="00A42391"/>
    <w:rsid w:val="00A65A87"/>
    <w:rsid w:val="00A727B9"/>
    <w:rsid w:val="00A851D6"/>
    <w:rsid w:val="00A97FCF"/>
    <w:rsid w:val="00AB4DDE"/>
    <w:rsid w:val="00AC79CC"/>
    <w:rsid w:val="00AD2CFD"/>
    <w:rsid w:val="00AD64BA"/>
    <w:rsid w:val="00AE4FF3"/>
    <w:rsid w:val="00AF12FB"/>
    <w:rsid w:val="00AF2B1E"/>
    <w:rsid w:val="00AF3BBB"/>
    <w:rsid w:val="00AF798A"/>
    <w:rsid w:val="00B163D5"/>
    <w:rsid w:val="00B461A8"/>
    <w:rsid w:val="00B506E4"/>
    <w:rsid w:val="00B61571"/>
    <w:rsid w:val="00B70611"/>
    <w:rsid w:val="00B74815"/>
    <w:rsid w:val="00B85CC7"/>
    <w:rsid w:val="00B9299C"/>
    <w:rsid w:val="00B96B3A"/>
    <w:rsid w:val="00BB569C"/>
    <w:rsid w:val="00BC7A9A"/>
    <w:rsid w:val="00BD6327"/>
    <w:rsid w:val="00BD78DE"/>
    <w:rsid w:val="00C01F8B"/>
    <w:rsid w:val="00C070B5"/>
    <w:rsid w:val="00C33A73"/>
    <w:rsid w:val="00C42584"/>
    <w:rsid w:val="00C54754"/>
    <w:rsid w:val="00C82878"/>
    <w:rsid w:val="00C92C74"/>
    <w:rsid w:val="00CB4506"/>
    <w:rsid w:val="00CB58CD"/>
    <w:rsid w:val="00CD4A45"/>
    <w:rsid w:val="00D0072B"/>
    <w:rsid w:val="00D17E6B"/>
    <w:rsid w:val="00D24B5F"/>
    <w:rsid w:val="00D32752"/>
    <w:rsid w:val="00D431EF"/>
    <w:rsid w:val="00D548A7"/>
    <w:rsid w:val="00D60B2E"/>
    <w:rsid w:val="00D66233"/>
    <w:rsid w:val="00D712F4"/>
    <w:rsid w:val="00D76A0F"/>
    <w:rsid w:val="00D901E3"/>
    <w:rsid w:val="00DA28DE"/>
    <w:rsid w:val="00DA634B"/>
    <w:rsid w:val="00DD313A"/>
    <w:rsid w:val="00E0400A"/>
    <w:rsid w:val="00E07A59"/>
    <w:rsid w:val="00E15ADB"/>
    <w:rsid w:val="00E20862"/>
    <w:rsid w:val="00E24642"/>
    <w:rsid w:val="00E2555B"/>
    <w:rsid w:val="00E259DF"/>
    <w:rsid w:val="00E2703F"/>
    <w:rsid w:val="00E31FDA"/>
    <w:rsid w:val="00E33BB2"/>
    <w:rsid w:val="00E46A4F"/>
    <w:rsid w:val="00E52E73"/>
    <w:rsid w:val="00E55971"/>
    <w:rsid w:val="00E5611B"/>
    <w:rsid w:val="00E65471"/>
    <w:rsid w:val="00E67929"/>
    <w:rsid w:val="00E67DB8"/>
    <w:rsid w:val="00E701D1"/>
    <w:rsid w:val="00E76BFB"/>
    <w:rsid w:val="00E85641"/>
    <w:rsid w:val="00E8627B"/>
    <w:rsid w:val="00E863DE"/>
    <w:rsid w:val="00E87A0C"/>
    <w:rsid w:val="00ED493F"/>
    <w:rsid w:val="00ED5ED9"/>
    <w:rsid w:val="00EE0025"/>
    <w:rsid w:val="00F14BF0"/>
    <w:rsid w:val="00F16D00"/>
    <w:rsid w:val="00F16F4B"/>
    <w:rsid w:val="00F24A6C"/>
    <w:rsid w:val="00F32996"/>
    <w:rsid w:val="00F3394E"/>
    <w:rsid w:val="00F42100"/>
    <w:rsid w:val="00F67DDA"/>
    <w:rsid w:val="00F776A9"/>
    <w:rsid w:val="00F82E40"/>
    <w:rsid w:val="00F863E6"/>
    <w:rsid w:val="00FA3EFE"/>
    <w:rsid w:val="00FB296D"/>
    <w:rsid w:val="00FC5CFD"/>
    <w:rsid w:val="00FC6FB0"/>
    <w:rsid w:val="00FD4273"/>
    <w:rsid w:val="00FD49D4"/>
    <w:rsid w:val="00FD5CD9"/>
    <w:rsid w:val="00FE0710"/>
    <w:rsid w:val="00FE12E7"/>
    <w:rsid w:val="00FE6056"/>
    <w:rsid w:val="174A188D"/>
    <w:rsid w:val="2231DF1A"/>
    <w:rsid w:val="2A4A4E1D"/>
    <w:rsid w:val="3A156FC3"/>
    <w:rsid w:val="3BE6AC73"/>
    <w:rsid w:val="3D590805"/>
    <w:rsid w:val="451E3E86"/>
    <w:rsid w:val="4E21863D"/>
    <w:rsid w:val="5A135C9C"/>
    <w:rsid w:val="62293B30"/>
    <w:rsid w:val="6473E402"/>
    <w:rsid w:val="68200647"/>
    <w:rsid w:val="6B23CA16"/>
    <w:rsid w:val="716BB13E"/>
    <w:rsid w:val="721AE6F2"/>
    <w:rsid w:val="7381F6B1"/>
    <w:rsid w:val="7AF8F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0687663"/>
  <w15:chartTrackingRefBased/>
  <w15:docId w15:val="{59D39272-01E0-874A-8855-C47ECDFE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cs="ＭＳ 明朝"/>
      <w:spacing w:val="2"/>
      <w:sz w:val="21"/>
      <w:szCs w:val="21"/>
    </w:rPr>
  </w:style>
  <w:style w:type="paragraph" w:styleId="a4">
    <w:name w:val="footer"/>
    <w:basedOn w:val="a"/>
    <w:link w:val="a5"/>
    <w:uiPriority w:val="99"/>
    <w:rsid w:val="00FD4273"/>
    <w:pPr>
      <w:tabs>
        <w:tab w:val="center" w:pos="4252"/>
        <w:tab w:val="right" w:pos="8504"/>
      </w:tabs>
      <w:snapToGrid w:val="0"/>
    </w:pPr>
  </w:style>
  <w:style w:type="character" w:styleId="a6">
    <w:name w:val="page number"/>
    <w:basedOn w:val="a0"/>
    <w:rsid w:val="00FD4273"/>
  </w:style>
  <w:style w:type="paragraph" w:styleId="a7">
    <w:name w:val="header"/>
    <w:basedOn w:val="a"/>
    <w:rsid w:val="00FD4273"/>
    <w:pPr>
      <w:tabs>
        <w:tab w:val="center" w:pos="4252"/>
        <w:tab w:val="right" w:pos="8504"/>
      </w:tabs>
      <w:snapToGrid w:val="0"/>
    </w:pPr>
  </w:style>
  <w:style w:type="character" w:customStyle="1" w:styleId="a5">
    <w:name w:val="フッター (文字)"/>
    <w:link w:val="a4"/>
    <w:uiPriority w:val="99"/>
    <w:rsid w:val="00914242"/>
    <w:rPr>
      <w:kern w:val="2"/>
      <w:sz w:val="21"/>
      <w:szCs w:val="24"/>
    </w:rPr>
  </w:style>
  <w:style w:type="paragraph" w:styleId="a8">
    <w:name w:val="Balloon Text"/>
    <w:basedOn w:val="a"/>
    <w:link w:val="a9"/>
    <w:rsid w:val="00767306"/>
    <w:rPr>
      <w:rFonts w:ascii="游ゴシック Light" w:eastAsia="游ゴシック Light" w:hAnsi="游ゴシック Light"/>
      <w:sz w:val="18"/>
      <w:szCs w:val="18"/>
    </w:rPr>
  </w:style>
  <w:style w:type="character" w:customStyle="1" w:styleId="a9">
    <w:name w:val="吹き出し (文字)"/>
    <w:link w:val="a8"/>
    <w:rsid w:val="00767306"/>
    <w:rPr>
      <w:rFonts w:ascii="游ゴシック Light" w:eastAsia="游ゴシック Light" w:hAnsi="游ゴシック Light" w:cs="Times New Roman"/>
      <w:kern w:val="2"/>
      <w:sz w:val="18"/>
      <w:szCs w:val="18"/>
    </w:rPr>
  </w:style>
  <w:style w:type="character" w:styleId="aa">
    <w:name w:val="annotation reference"/>
    <w:rsid w:val="00E67DB8"/>
    <w:rPr>
      <w:sz w:val="18"/>
      <w:szCs w:val="18"/>
    </w:rPr>
  </w:style>
  <w:style w:type="paragraph" w:styleId="ab">
    <w:name w:val="annotation text"/>
    <w:basedOn w:val="a"/>
    <w:link w:val="ac"/>
    <w:rsid w:val="00E67DB8"/>
    <w:pPr>
      <w:jc w:val="left"/>
    </w:pPr>
  </w:style>
  <w:style w:type="character" w:customStyle="1" w:styleId="ac">
    <w:name w:val="コメント文字列 (文字)"/>
    <w:link w:val="ab"/>
    <w:rsid w:val="00E67DB8"/>
    <w:rPr>
      <w:kern w:val="2"/>
      <w:sz w:val="21"/>
      <w:szCs w:val="24"/>
    </w:rPr>
  </w:style>
  <w:style w:type="paragraph" w:styleId="ad">
    <w:name w:val="annotation subject"/>
    <w:basedOn w:val="ab"/>
    <w:next w:val="ab"/>
    <w:link w:val="ae"/>
    <w:rsid w:val="00E67DB8"/>
    <w:rPr>
      <w:b/>
      <w:bCs/>
    </w:rPr>
  </w:style>
  <w:style w:type="character" w:customStyle="1" w:styleId="ae">
    <w:name w:val="コメント内容 (文字)"/>
    <w:link w:val="ad"/>
    <w:rsid w:val="00E67DB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5130012\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56CC5-5FA7-45E4-924E-B2AF52A7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34</TotalTime>
  <Pages>9</Pages>
  <Words>9843</Words>
  <Characters>552</Characters>
  <Application>Microsoft Office Word</Application>
  <DocSecurity>0</DocSecurity>
  <Lines>4</Lines>
  <Paragraphs>20</Paragraphs>
  <ScaleCrop>false</ScaleCrop>
  <HeadingPairs>
    <vt:vector size="2" baseType="variant">
      <vt:variant>
        <vt:lpstr>タイトル</vt:lpstr>
      </vt:variant>
      <vt:variant>
        <vt:i4>1</vt:i4>
      </vt:variant>
    </vt:vector>
  </HeadingPairs>
  <TitlesOfParts>
    <vt:vector size="1" baseType="lpstr">
      <vt:lpstr>裁判所共済組合個人情報保護管理規則</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裁判所共済組合個人情報保護管理規則</dc:title>
  <dc:subject/>
  <dc:creator>石橋　剛人</dc:creator>
  <cp:keywords/>
  <dc:description/>
  <cp:lastModifiedBy>厚生課企画係</cp:lastModifiedBy>
  <cp:revision>6</cp:revision>
  <cp:lastPrinted>2025-03-18T01:39:00Z</cp:lastPrinted>
  <dcterms:created xsi:type="dcterms:W3CDTF">2025-03-18T01:28:00Z</dcterms:created>
  <dcterms:modified xsi:type="dcterms:W3CDTF">2025-03-19T00:52:00Z</dcterms:modified>
</cp:coreProperties>
</file>