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DE2" w:rsidRDefault="00970DE2" w:rsidP="007772EE">
      <w:pPr>
        <w:adjustRightInd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（別紙様式第３）</w:t>
      </w:r>
    </w:p>
    <w:p w:rsidR="006E5435" w:rsidRDefault="00280786" w:rsidP="007772EE">
      <w:pPr>
        <w:wordWrap w:val="0"/>
        <w:adjustRightInd/>
        <w:jc w:val="right"/>
        <w:rPr>
          <w:rFonts w:ascii="ＭＳ 明朝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>令和</w:t>
      </w:r>
      <w:r w:rsidR="006E5435">
        <w:rPr>
          <w:rFonts w:hint="eastAsia"/>
          <w:spacing w:val="-2"/>
          <w:sz w:val="21"/>
          <w:szCs w:val="21"/>
        </w:rPr>
        <w:t xml:space="preserve">　　年　　月　　日</w:t>
      </w:r>
      <w:r w:rsidR="007772EE">
        <w:rPr>
          <w:rFonts w:hint="eastAsia"/>
          <w:spacing w:val="-2"/>
          <w:sz w:val="21"/>
          <w:szCs w:val="21"/>
        </w:rPr>
        <w:t xml:space="preserve">　　</w:t>
      </w:r>
    </w:p>
    <w:p w:rsidR="006E5435" w:rsidRPr="00A536F8" w:rsidRDefault="006E5435" w:rsidP="007772EE">
      <w:pPr>
        <w:adjustRightInd/>
        <w:rPr>
          <w:rFonts w:ascii="ＭＳ 明朝" w:cs="Times New Roman"/>
          <w:spacing w:val="10"/>
        </w:rPr>
      </w:pPr>
    </w:p>
    <w:p w:rsidR="006E5435" w:rsidRDefault="006E5435" w:rsidP="007772EE">
      <w:pPr>
        <w:adjustRightInd/>
        <w:jc w:val="center"/>
        <w:rPr>
          <w:rFonts w:ascii="ＭＳ 明朝" w:cs="Times New Roman"/>
          <w:spacing w:val="10"/>
        </w:rPr>
      </w:pPr>
      <w:r>
        <w:rPr>
          <w:rFonts w:ascii="ＭＳ 明朝" w:eastAsia="ＭＳ ゴシック" w:cs="ＭＳ ゴシック" w:hint="eastAsia"/>
          <w:spacing w:val="2"/>
          <w:sz w:val="28"/>
          <w:szCs w:val="28"/>
        </w:rPr>
        <w:t>グループ保険退職後継続加入申請書</w:t>
      </w:r>
    </w:p>
    <w:p w:rsidR="00FD3302" w:rsidRDefault="00FD3302" w:rsidP="007772EE">
      <w:pPr>
        <w:adjustRightInd/>
        <w:rPr>
          <w:spacing w:val="-2"/>
          <w:sz w:val="21"/>
          <w:szCs w:val="21"/>
        </w:rPr>
      </w:pPr>
    </w:p>
    <w:p w:rsidR="006E5435" w:rsidRDefault="009F0253" w:rsidP="007772EE">
      <w:pPr>
        <w:adjustRightInd/>
        <w:ind w:leftChars="100" w:left="260"/>
        <w:rPr>
          <w:rFonts w:ascii="ＭＳ 明朝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>裁判所共済組合</w:t>
      </w:r>
      <w:r w:rsidR="00301738">
        <w:rPr>
          <w:rFonts w:hint="eastAsia"/>
          <w:spacing w:val="-2"/>
          <w:sz w:val="21"/>
          <w:szCs w:val="21"/>
        </w:rPr>
        <w:t>本部</w:t>
      </w:r>
      <w:r w:rsidR="006E5435">
        <w:rPr>
          <w:rFonts w:hint="eastAsia"/>
          <w:spacing w:val="-2"/>
          <w:sz w:val="21"/>
          <w:szCs w:val="21"/>
        </w:rPr>
        <w:t xml:space="preserve">　御中</w:t>
      </w:r>
    </w:p>
    <w:p w:rsidR="006E5435" w:rsidRPr="007772EE" w:rsidRDefault="00A54A53" w:rsidP="007772EE">
      <w:pPr>
        <w:adjustRightInd/>
        <w:ind w:leftChars="2100" w:left="5460"/>
        <w:rPr>
          <w:rFonts w:ascii="ＭＳ 明朝" w:cs="Times New Roman"/>
          <w:spacing w:val="10"/>
        </w:rPr>
      </w:pPr>
      <w:r>
        <w:rPr>
          <w:rFonts w:hint="eastAsia"/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201930</wp:posOffset>
                </wp:positionV>
                <wp:extent cx="2556000" cy="0"/>
                <wp:effectExtent l="0" t="0" r="349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6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934CE8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15pt,15.9pt" to="473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" strokecolor="black [3040]" strokeweight=".5pt"/>
            </w:pict>
          </mc:Fallback>
        </mc:AlternateContent>
      </w:r>
      <w:r w:rsidR="006E5435" w:rsidRPr="007772EE">
        <w:rPr>
          <w:rFonts w:hint="eastAsia"/>
          <w:spacing w:val="-2"/>
          <w:sz w:val="21"/>
          <w:szCs w:val="21"/>
        </w:rPr>
        <w:t xml:space="preserve">所　属　</w:t>
      </w:r>
    </w:p>
    <w:p w:rsidR="006E5435" w:rsidRPr="007772EE" w:rsidRDefault="00A54A53" w:rsidP="007772EE">
      <w:pPr>
        <w:adjustRightInd/>
        <w:ind w:leftChars="2100" w:left="5460"/>
        <w:rPr>
          <w:rFonts w:ascii="ＭＳ 明朝" w:cs="Times New Roman"/>
          <w:spacing w:val="10"/>
        </w:rPr>
      </w:pPr>
      <w:r>
        <w:rPr>
          <w:rFonts w:hint="eastAsia"/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1F951" wp14:editId="211683BA">
                <wp:simplePos x="0" y="0"/>
                <wp:positionH relativeFrom="column">
                  <wp:posOffset>3456305</wp:posOffset>
                </wp:positionH>
                <wp:positionV relativeFrom="paragraph">
                  <wp:posOffset>207645</wp:posOffset>
                </wp:positionV>
                <wp:extent cx="2556000" cy="0"/>
                <wp:effectExtent l="0" t="0" r="349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6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0903F6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15pt,16.35pt" to="473.4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" strokecolor="black [3040]" strokeweight=".5pt"/>
            </w:pict>
          </mc:Fallback>
        </mc:AlternateContent>
      </w:r>
      <w:r w:rsidR="006E5435" w:rsidRPr="007772EE">
        <w:rPr>
          <w:rFonts w:hint="eastAsia"/>
          <w:spacing w:val="-2"/>
          <w:sz w:val="21"/>
          <w:szCs w:val="21"/>
        </w:rPr>
        <w:t xml:space="preserve">氏　名　</w:t>
      </w:r>
    </w:p>
    <w:p w:rsidR="006E5435" w:rsidRDefault="006E5435" w:rsidP="007772EE">
      <w:pPr>
        <w:adjustRightInd/>
        <w:rPr>
          <w:rFonts w:ascii="ＭＳ 明朝" w:cs="Times New Roman"/>
          <w:spacing w:val="10"/>
        </w:rPr>
      </w:pPr>
    </w:p>
    <w:p w:rsidR="006E5435" w:rsidRDefault="00B64382" w:rsidP="007772EE">
      <w:pPr>
        <w:adjustRightInd/>
        <w:ind w:firstLineChars="100" w:firstLine="226"/>
        <w:rPr>
          <w:rFonts w:ascii="ＭＳ 明朝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>令和　　年　　月　　日付けで退職いたしますが、</w:t>
      </w:r>
      <w:r w:rsidR="006E5435">
        <w:rPr>
          <w:rFonts w:hint="eastAsia"/>
          <w:spacing w:val="-2"/>
          <w:sz w:val="21"/>
          <w:szCs w:val="21"/>
        </w:rPr>
        <w:t>下記のグループ保険を翌更新日前日（９月３０日）まで継続させてください。</w:t>
      </w:r>
    </w:p>
    <w:p w:rsidR="006E5435" w:rsidRDefault="006E5435">
      <w:pPr>
        <w:adjustRightInd/>
        <w:jc w:val="center"/>
        <w:rPr>
          <w:rFonts w:ascii="ＭＳ 明朝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>記</w:t>
      </w:r>
    </w:p>
    <w:p w:rsidR="006E5435" w:rsidRDefault="006E5435">
      <w:pPr>
        <w:adjustRightInd/>
        <w:rPr>
          <w:rFonts w:ascii="ＭＳ 明朝" w:cs="Times New Roman"/>
          <w:spacing w:val="10"/>
        </w:rPr>
      </w:pPr>
      <w:r>
        <w:rPr>
          <w:rFonts w:hint="eastAsia"/>
          <w:spacing w:val="-2"/>
          <w:sz w:val="18"/>
          <w:szCs w:val="18"/>
        </w:rPr>
        <w:t>（該当箇所にチェックをしてください。）</w:t>
      </w:r>
    </w:p>
    <w:p w:rsidR="006E5435" w:rsidRDefault="006E5435" w:rsidP="007772EE">
      <w:pPr>
        <w:adjustRightInd/>
        <w:ind w:leftChars="200" w:left="520"/>
        <w:rPr>
          <w:spacing w:val="-2"/>
          <w:sz w:val="21"/>
          <w:szCs w:val="21"/>
        </w:rPr>
      </w:pPr>
      <w:r>
        <w:rPr>
          <w:rFonts w:hint="eastAsia"/>
          <w:spacing w:val="-2"/>
          <w:sz w:val="21"/>
          <w:szCs w:val="21"/>
        </w:rPr>
        <w:t>□　新グループ保険</w:t>
      </w:r>
    </w:p>
    <w:p w:rsidR="006E5435" w:rsidRDefault="00FD3302" w:rsidP="007772EE">
      <w:pPr>
        <w:adjustRightInd/>
        <w:ind w:leftChars="200" w:left="520"/>
        <w:rPr>
          <w:rFonts w:ascii="ＭＳ 明朝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>□</w:t>
      </w:r>
      <w:r w:rsidR="006E5435">
        <w:rPr>
          <w:rFonts w:hint="eastAsia"/>
          <w:spacing w:val="-2"/>
          <w:sz w:val="21"/>
          <w:szCs w:val="21"/>
        </w:rPr>
        <w:t xml:space="preserve">　</w:t>
      </w:r>
      <w:r w:rsidR="00A55982">
        <w:rPr>
          <w:rFonts w:hint="eastAsia"/>
          <w:spacing w:val="-2"/>
          <w:sz w:val="21"/>
          <w:szCs w:val="21"/>
        </w:rPr>
        <w:t>総合医療保険</w:t>
      </w:r>
    </w:p>
    <w:p w:rsidR="009F0253" w:rsidRDefault="009F0253" w:rsidP="007772EE">
      <w:pPr>
        <w:adjustRightInd/>
        <w:ind w:leftChars="400" w:left="1040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※</w:t>
      </w:r>
      <w:r w:rsidR="00A536F8">
        <w:rPr>
          <w:rFonts w:cs="Times New Roman" w:hint="eastAsia"/>
          <w:sz w:val="21"/>
          <w:szCs w:val="21"/>
        </w:rPr>
        <w:t xml:space="preserve">　</w:t>
      </w:r>
      <w:r>
        <w:rPr>
          <w:rFonts w:cs="Times New Roman" w:hint="eastAsia"/>
          <w:sz w:val="21"/>
          <w:szCs w:val="21"/>
        </w:rPr>
        <w:t>退職後の公的医療保険制度（総合医療保険加入者のみ）</w:t>
      </w:r>
    </w:p>
    <w:p w:rsidR="00A536F8" w:rsidRDefault="009F0253" w:rsidP="007772EE">
      <w:pPr>
        <w:adjustRightInd/>
        <w:ind w:leftChars="400" w:left="1040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□</w:t>
      </w:r>
      <w:r w:rsidR="00A536F8">
        <w:rPr>
          <w:rFonts w:cs="Times New Roman" w:hint="eastAsia"/>
          <w:sz w:val="21"/>
          <w:szCs w:val="21"/>
        </w:rPr>
        <w:t xml:space="preserve">　</w:t>
      </w:r>
      <w:r>
        <w:rPr>
          <w:rFonts w:cs="Times New Roman" w:hint="eastAsia"/>
          <w:sz w:val="21"/>
          <w:szCs w:val="21"/>
        </w:rPr>
        <w:t>国民健康保険　退職者医療制度　　□</w:t>
      </w:r>
      <w:r w:rsidR="00A536F8">
        <w:rPr>
          <w:rFonts w:cs="Times New Roman" w:hint="eastAsia"/>
          <w:sz w:val="21"/>
          <w:szCs w:val="21"/>
        </w:rPr>
        <w:t xml:space="preserve">　</w:t>
      </w:r>
      <w:r>
        <w:rPr>
          <w:rFonts w:cs="Times New Roman" w:hint="eastAsia"/>
          <w:sz w:val="21"/>
          <w:szCs w:val="21"/>
        </w:rPr>
        <w:t>国民健康保険</w:t>
      </w:r>
      <w:bookmarkStart w:id="0" w:name="_GoBack"/>
      <w:bookmarkEnd w:id="0"/>
    </w:p>
    <w:p w:rsidR="00A536F8" w:rsidRPr="00A536F8" w:rsidRDefault="009F0253" w:rsidP="007772EE">
      <w:pPr>
        <w:adjustRightInd/>
        <w:ind w:leftChars="400" w:left="1040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□</w:t>
      </w:r>
      <w:r w:rsidR="00A536F8">
        <w:rPr>
          <w:rFonts w:cs="Times New Roman" w:hint="eastAsia"/>
          <w:sz w:val="21"/>
          <w:szCs w:val="21"/>
        </w:rPr>
        <w:t xml:space="preserve">　</w:t>
      </w:r>
      <w:r>
        <w:rPr>
          <w:rFonts w:cs="Times New Roman" w:hint="eastAsia"/>
          <w:sz w:val="21"/>
          <w:szCs w:val="21"/>
        </w:rPr>
        <w:t>任意継続被保険者</w:t>
      </w:r>
      <w:r w:rsidR="00A536F8">
        <w:rPr>
          <w:rFonts w:cs="Times New Roman" w:hint="eastAsia"/>
          <w:sz w:val="21"/>
          <w:szCs w:val="21"/>
        </w:rPr>
        <w:t xml:space="preserve">　　□　特例退職被保険　　□　その他（　　　　</w:t>
      </w:r>
      <w:r>
        <w:rPr>
          <w:rFonts w:cs="Times New Roman" w:hint="eastAsia"/>
          <w:sz w:val="21"/>
          <w:szCs w:val="21"/>
        </w:rPr>
        <w:t xml:space="preserve">　　　　）</w:t>
      </w:r>
    </w:p>
    <w:p w:rsidR="006E5435" w:rsidRDefault="00FD3302" w:rsidP="007772EE">
      <w:pPr>
        <w:adjustRightInd/>
        <w:ind w:leftChars="200" w:left="520"/>
        <w:rPr>
          <w:spacing w:val="-2"/>
          <w:sz w:val="21"/>
          <w:szCs w:val="21"/>
        </w:rPr>
      </w:pPr>
      <w:r>
        <w:rPr>
          <w:rFonts w:cs="Times New Roman" w:hint="eastAsia"/>
          <w:sz w:val="21"/>
          <w:szCs w:val="21"/>
        </w:rPr>
        <w:t xml:space="preserve">□　</w:t>
      </w:r>
      <w:r w:rsidR="00A55982">
        <w:rPr>
          <w:rFonts w:hint="eastAsia"/>
          <w:spacing w:val="-2"/>
          <w:sz w:val="21"/>
          <w:szCs w:val="21"/>
        </w:rPr>
        <w:t>３大疾病保障保険</w:t>
      </w:r>
    </w:p>
    <w:p w:rsidR="00B64382" w:rsidRDefault="00B64382" w:rsidP="007772EE">
      <w:pPr>
        <w:adjustRightInd/>
        <w:rPr>
          <w:rFonts w:ascii="ＭＳ 明朝" w:cs="Times New Roman"/>
          <w:spacing w:val="10"/>
        </w:rPr>
      </w:pPr>
    </w:p>
    <w:p w:rsidR="008903EF" w:rsidRDefault="008903EF" w:rsidP="007772EE">
      <w:pPr>
        <w:adjustRightInd/>
        <w:ind w:leftChars="100" w:left="260"/>
        <w:rPr>
          <w:spacing w:val="-2"/>
          <w:sz w:val="21"/>
          <w:szCs w:val="21"/>
        </w:rPr>
      </w:pPr>
      <w:r>
        <w:rPr>
          <w:rFonts w:cs="Times New Roman" w:hint="eastAsia"/>
          <w:sz w:val="21"/>
          <w:szCs w:val="21"/>
        </w:rPr>
        <w:t>※　退職後の電話連絡先　（　　　　　－　　　　－　　　　　）</w:t>
      </w:r>
    </w:p>
    <w:p w:rsidR="008903EF" w:rsidRDefault="008903EF">
      <w:pPr>
        <w:adjustRightInd/>
        <w:rPr>
          <w:spacing w:val="-2"/>
          <w:sz w:val="21"/>
          <w:szCs w:val="21"/>
        </w:rPr>
      </w:pPr>
    </w:p>
    <w:p w:rsidR="006E5435" w:rsidRDefault="009F0253" w:rsidP="007772EE">
      <w:pPr>
        <w:adjustRightInd/>
        <w:ind w:firstLineChars="100" w:firstLine="226"/>
        <w:rPr>
          <w:rFonts w:ascii="ＭＳ 明朝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>更</w:t>
      </w:r>
      <w:r w:rsidR="006E5435">
        <w:rPr>
          <w:rFonts w:hint="eastAsia"/>
          <w:spacing w:val="-2"/>
          <w:sz w:val="21"/>
          <w:szCs w:val="21"/>
        </w:rPr>
        <w:t>に</w:t>
      </w:r>
      <w:r w:rsidR="007772EE">
        <w:rPr>
          <w:rFonts w:hint="eastAsia"/>
          <w:spacing w:val="-2"/>
          <w:sz w:val="21"/>
          <w:szCs w:val="21"/>
        </w:rPr>
        <w:t>、</w:t>
      </w:r>
      <w:r w:rsidR="006E5435">
        <w:rPr>
          <w:rFonts w:hint="eastAsia"/>
          <w:spacing w:val="-2"/>
          <w:sz w:val="21"/>
          <w:szCs w:val="21"/>
        </w:rPr>
        <w:t>翌更新日（１０月１日）以降も継続加入できます。</w:t>
      </w:r>
    </w:p>
    <w:p w:rsidR="006E5435" w:rsidRDefault="006E5435" w:rsidP="007772EE">
      <w:pPr>
        <w:tabs>
          <w:tab w:val="left" w:pos="426"/>
          <w:tab w:val="left" w:pos="851"/>
        </w:tabs>
        <w:adjustRightInd/>
        <w:ind w:leftChars="200" w:left="520"/>
        <w:rPr>
          <w:rFonts w:ascii="ＭＳ 明朝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>□　新グループ保険</w:t>
      </w:r>
    </w:p>
    <w:p w:rsidR="006E5435" w:rsidRDefault="00771BB8" w:rsidP="007772EE">
      <w:pPr>
        <w:adjustRightInd/>
        <w:ind w:leftChars="400" w:left="1040"/>
        <w:rPr>
          <w:rFonts w:ascii="ＭＳ 明朝" w:cs="Times New Roman"/>
          <w:spacing w:val="10"/>
        </w:rPr>
      </w:pPr>
      <w:r>
        <w:rPr>
          <w:rFonts w:hint="eastAsia"/>
          <w:spacing w:val="-2"/>
          <w:sz w:val="18"/>
          <w:szCs w:val="18"/>
        </w:rPr>
        <w:t>※</w:t>
      </w:r>
      <w:r w:rsidR="00A55982">
        <w:rPr>
          <w:rFonts w:hint="eastAsia"/>
          <w:spacing w:val="-2"/>
          <w:sz w:val="18"/>
          <w:szCs w:val="18"/>
        </w:rPr>
        <w:t>翌</w:t>
      </w:r>
      <w:r w:rsidR="006E5435">
        <w:rPr>
          <w:rFonts w:hint="eastAsia"/>
          <w:spacing w:val="-2"/>
          <w:sz w:val="18"/>
          <w:szCs w:val="18"/>
        </w:rPr>
        <w:t>更新日（１０月１日）以降も７０歳６ヶ月以上で迎えた更新日前日まで継続加入できます。</w:t>
      </w:r>
    </w:p>
    <w:p w:rsidR="006E5435" w:rsidRDefault="006E5435" w:rsidP="007772EE">
      <w:pPr>
        <w:adjustRightInd/>
        <w:ind w:leftChars="500" w:left="1300"/>
        <w:rPr>
          <w:rFonts w:ascii="ＭＳ 明朝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>翌更新日以降も継続加入を希望しますか？</w:t>
      </w:r>
    </w:p>
    <w:p w:rsidR="00771BB8" w:rsidRDefault="006E5435" w:rsidP="007772EE">
      <w:pPr>
        <w:adjustRightInd/>
        <w:jc w:val="center"/>
        <w:rPr>
          <w:rFonts w:ascii="ＭＳ 明朝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>□希望する。　　　　　□希望しない。</w:t>
      </w:r>
    </w:p>
    <w:p w:rsidR="00A55982" w:rsidRDefault="00A55982" w:rsidP="007772EE">
      <w:pPr>
        <w:adjustRightInd/>
        <w:ind w:leftChars="200" w:left="520"/>
        <w:rPr>
          <w:rFonts w:ascii="ＭＳ 明朝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>□</w:t>
      </w:r>
      <w:r w:rsidR="007772EE">
        <w:rPr>
          <w:rFonts w:cs="Times New Roman" w:hint="eastAsia"/>
          <w:sz w:val="21"/>
          <w:szCs w:val="21"/>
        </w:rPr>
        <w:t xml:space="preserve">　</w:t>
      </w:r>
      <w:r>
        <w:rPr>
          <w:rFonts w:cs="Times New Roman" w:hint="eastAsia"/>
          <w:sz w:val="21"/>
          <w:szCs w:val="21"/>
        </w:rPr>
        <w:t>総合</w:t>
      </w:r>
      <w:r>
        <w:rPr>
          <w:rFonts w:hint="eastAsia"/>
          <w:spacing w:val="-2"/>
          <w:sz w:val="21"/>
          <w:szCs w:val="21"/>
        </w:rPr>
        <w:t>医療保険</w:t>
      </w:r>
      <w:r>
        <w:rPr>
          <w:rFonts w:hint="eastAsia"/>
          <w:b/>
          <w:bCs/>
          <w:spacing w:val="-2"/>
          <w:sz w:val="21"/>
          <w:szCs w:val="21"/>
        </w:rPr>
        <w:t>（新グループ保険を継続加入していることが条件です。）</w:t>
      </w:r>
    </w:p>
    <w:p w:rsidR="00A55982" w:rsidRDefault="00A55982" w:rsidP="007772EE">
      <w:pPr>
        <w:adjustRightInd/>
        <w:ind w:leftChars="400" w:left="1040"/>
        <w:rPr>
          <w:rFonts w:ascii="ＭＳ 明朝" w:cs="Times New Roman"/>
          <w:spacing w:val="10"/>
        </w:rPr>
      </w:pPr>
      <w:r>
        <w:rPr>
          <w:rFonts w:hint="eastAsia"/>
          <w:spacing w:val="-2"/>
          <w:sz w:val="18"/>
          <w:szCs w:val="18"/>
        </w:rPr>
        <w:t>※翌更新日（１０月１日）以降も７０歳６ヶ月以上で迎えた更新日前日まで継続加入できます。</w:t>
      </w:r>
    </w:p>
    <w:p w:rsidR="00A55982" w:rsidRDefault="00A55982" w:rsidP="007772EE">
      <w:pPr>
        <w:adjustRightInd/>
        <w:ind w:leftChars="500" w:left="1300"/>
        <w:rPr>
          <w:spacing w:val="-2"/>
          <w:sz w:val="21"/>
          <w:szCs w:val="21"/>
        </w:rPr>
      </w:pPr>
      <w:r>
        <w:rPr>
          <w:rFonts w:hint="eastAsia"/>
          <w:spacing w:val="-2"/>
          <w:sz w:val="21"/>
          <w:szCs w:val="21"/>
        </w:rPr>
        <w:t>翌更新日以降も継続加入を希望しますか？</w:t>
      </w:r>
    </w:p>
    <w:p w:rsidR="00A55982" w:rsidRDefault="00A55982" w:rsidP="007772EE">
      <w:pPr>
        <w:adjustRightInd/>
        <w:jc w:val="center"/>
        <w:rPr>
          <w:rFonts w:cs="Times New Roman"/>
          <w:sz w:val="21"/>
          <w:szCs w:val="21"/>
        </w:rPr>
      </w:pPr>
      <w:r>
        <w:rPr>
          <w:rFonts w:hint="eastAsia"/>
          <w:spacing w:val="-2"/>
          <w:sz w:val="21"/>
          <w:szCs w:val="21"/>
        </w:rPr>
        <w:t>□希望する。　　　　　□希望しない。</w:t>
      </w:r>
    </w:p>
    <w:p w:rsidR="00FD3302" w:rsidRDefault="00FD3302" w:rsidP="007772EE">
      <w:pPr>
        <w:tabs>
          <w:tab w:val="left" w:pos="851"/>
          <w:tab w:val="left" w:pos="993"/>
        </w:tabs>
        <w:adjustRightInd/>
        <w:ind w:leftChars="200" w:left="520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□　３大疾病保障保険</w:t>
      </w:r>
      <w:r w:rsidR="00541CD7">
        <w:rPr>
          <w:rFonts w:hint="eastAsia"/>
          <w:b/>
          <w:bCs/>
          <w:spacing w:val="-2"/>
          <w:sz w:val="21"/>
          <w:szCs w:val="21"/>
        </w:rPr>
        <w:t>（新グループ保険を継続加入していることが条件です。）</w:t>
      </w:r>
    </w:p>
    <w:p w:rsidR="00FD3302" w:rsidRDefault="00FD3302" w:rsidP="007772EE">
      <w:pPr>
        <w:adjustRightInd/>
        <w:ind w:leftChars="400" w:left="1040"/>
        <w:rPr>
          <w:rFonts w:ascii="ＭＳ 明朝" w:cs="Times New Roman"/>
          <w:spacing w:val="10"/>
        </w:rPr>
      </w:pPr>
      <w:r>
        <w:rPr>
          <w:rFonts w:hint="eastAsia"/>
          <w:spacing w:val="-2"/>
          <w:sz w:val="18"/>
          <w:szCs w:val="18"/>
        </w:rPr>
        <w:t>※</w:t>
      </w:r>
      <w:r w:rsidR="00A55982">
        <w:rPr>
          <w:rFonts w:hint="eastAsia"/>
          <w:spacing w:val="-2"/>
          <w:sz w:val="18"/>
          <w:szCs w:val="18"/>
        </w:rPr>
        <w:t>翌</w:t>
      </w:r>
      <w:r>
        <w:rPr>
          <w:rFonts w:hint="eastAsia"/>
          <w:spacing w:val="-2"/>
          <w:sz w:val="18"/>
          <w:szCs w:val="18"/>
        </w:rPr>
        <w:t>更新日（１０月１日）以降も７０歳６ヶ月以上で迎えた更新日前日まで継続加入できます。</w:t>
      </w:r>
    </w:p>
    <w:p w:rsidR="00FD3302" w:rsidRDefault="00FD3302" w:rsidP="007772EE">
      <w:pPr>
        <w:adjustRightInd/>
        <w:ind w:leftChars="500" w:left="1300"/>
        <w:rPr>
          <w:rFonts w:ascii="ＭＳ 明朝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>翌更新日以降も継続加入を希望しますか？</w:t>
      </w:r>
    </w:p>
    <w:tbl>
      <w:tblPr>
        <w:tblpPr w:leftFromText="142" w:rightFromText="142" w:vertAnchor="text" w:horzAnchor="margin" w:tblpX="869" w:tblpY="10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87"/>
      </w:tblGrid>
      <w:tr w:rsidR="006E5435" w:rsidTr="0055631F">
        <w:trPr>
          <w:trHeight w:val="907"/>
        </w:trPr>
        <w:tc>
          <w:tcPr>
            <w:tcW w:w="7087" w:type="dxa"/>
            <w:tcBorders>
              <w:top w:val="doubleWave" w:sz="4" w:space="0" w:color="000000"/>
              <w:left w:val="doubleWave" w:sz="4" w:space="0" w:color="000000"/>
              <w:bottom w:val="doubleWave" w:sz="4" w:space="0" w:color="000000"/>
              <w:right w:val="doubleWav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772EE" w:rsidRDefault="00FD3302" w:rsidP="0055631F">
            <w:pPr>
              <w:suppressAutoHyphens/>
              <w:kinsoku w:val="0"/>
              <w:wordWrap w:val="0"/>
              <w:autoSpaceDE w:val="0"/>
              <w:autoSpaceDN w:val="0"/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翌更新日以降も継続加入を希望する場合は</w:t>
            </w:r>
            <w:r w:rsidR="007772EE">
              <w:rPr>
                <w:rFonts w:hint="eastAsia"/>
                <w:spacing w:val="-2"/>
                <w:sz w:val="21"/>
                <w:szCs w:val="21"/>
              </w:rPr>
              <w:t>、</w:t>
            </w:r>
            <w:r w:rsidR="006E5435">
              <w:rPr>
                <w:rFonts w:hint="eastAsia"/>
                <w:spacing w:val="-2"/>
                <w:sz w:val="21"/>
                <w:szCs w:val="21"/>
              </w:rPr>
              <w:t>｢</w:t>
            </w:r>
            <w:r>
              <w:rPr>
                <w:rFonts w:hint="eastAsia"/>
                <w:spacing w:val="-2"/>
                <w:sz w:val="21"/>
                <w:szCs w:val="21"/>
              </w:rPr>
              <w:t>預金口座振替依頼</w:t>
            </w:r>
            <w:r w:rsidR="00541CD7">
              <w:rPr>
                <w:rFonts w:hint="eastAsia"/>
                <w:spacing w:val="-2"/>
                <w:sz w:val="21"/>
                <w:szCs w:val="21"/>
              </w:rPr>
              <w:t>書</w:t>
            </w:r>
            <w:r w:rsidR="006F0B05">
              <w:rPr>
                <w:rFonts w:hint="eastAsia"/>
                <w:spacing w:val="-2"/>
                <w:sz w:val="21"/>
                <w:szCs w:val="21"/>
              </w:rPr>
              <w:t>｣</w:t>
            </w:r>
          </w:p>
          <w:p w:rsidR="000534DF" w:rsidRPr="0080161E" w:rsidRDefault="00FD3302" w:rsidP="0055631F">
            <w:pPr>
              <w:suppressAutoHyphens/>
              <w:kinsoku w:val="0"/>
              <w:wordWrap w:val="0"/>
              <w:autoSpaceDE w:val="0"/>
              <w:autoSpaceDN w:val="0"/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を提出してください。</w:t>
            </w:r>
          </w:p>
        </w:tc>
      </w:tr>
    </w:tbl>
    <w:p w:rsidR="006E5435" w:rsidRDefault="006E5435" w:rsidP="007772EE">
      <w:pPr>
        <w:adjustRightInd/>
        <w:jc w:val="center"/>
        <w:rPr>
          <w:rFonts w:ascii="ＭＳ 明朝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>□希望する。　　　　　□希望しない。</w:t>
      </w:r>
    </w:p>
    <w:p w:rsidR="006E5435" w:rsidRDefault="006E5435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0"/>
        </w:rPr>
      </w:pPr>
    </w:p>
    <w:sectPr w:rsidR="006E5435" w:rsidSect="007772EE">
      <w:type w:val="continuous"/>
      <w:pgSz w:w="11906" w:h="16838" w:code="9"/>
      <w:pgMar w:top="1134" w:right="567" w:bottom="851" w:left="1701" w:header="567" w:footer="567" w:gutter="0"/>
      <w:pgNumType w:start="1"/>
      <w:cols w:space="720"/>
      <w:noEndnote/>
      <w:docGrid w:type="linesAndChars" w:linePitch="33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D67" w:rsidRDefault="00DD4D67">
      <w:r>
        <w:separator/>
      </w:r>
    </w:p>
  </w:endnote>
  <w:endnote w:type="continuationSeparator" w:id="0">
    <w:p w:rsidR="00DD4D67" w:rsidRDefault="00DD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D67" w:rsidRDefault="00DD4D6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4D67" w:rsidRDefault="00DD4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02"/>
    <w:rsid w:val="000534DF"/>
    <w:rsid w:val="000704A2"/>
    <w:rsid w:val="00142895"/>
    <w:rsid w:val="00280786"/>
    <w:rsid w:val="00301738"/>
    <w:rsid w:val="004E35B9"/>
    <w:rsid w:val="00541CD7"/>
    <w:rsid w:val="0055631F"/>
    <w:rsid w:val="005C786B"/>
    <w:rsid w:val="0062046D"/>
    <w:rsid w:val="006A2C96"/>
    <w:rsid w:val="006E5435"/>
    <w:rsid w:val="006F0B05"/>
    <w:rsid w:val="00771BB8"/>
    <w:rsid w:val="007772EE"/>
    <w:rsid w:val="0080161E"/>
    <w:rsid w:val="00811BE3"/>
    <w:rsid w:val="008903EF"/>
    <w:rsid w:val="009521C4"/>
    <w:rsid w:val="00970DE2"/>
    <w:rsid w:val="009F0253"/>
    <w:rsid w:val="00A40DB6"/>
    <w:rsid w:val="00A536F8"/>
    <w:rsid w:val="00A54A53"/>
    <w:rsid w:val="00A55982"/>
    <w:rsid w:val="00AE2CDE"/>
    <w:rsid w:val="00B64382"/>
    <w:rsid w:val="00D15529"/>
    <w:rsid w:val="00D47726"/>
    <w:rsid w:val="00DD4D67"/>
    <w:rsid w:val="00EB7D7F"/>
    <w:rsid w:val="00FD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511D6C-99F4-451A-ADEC-AD469AB5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D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7D7F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B7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7D7F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7D7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B7D7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90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dc:description/>
  <cp:lastModifiedBy>加藤　麻実</cp:lastModifiedBy>
  <cp:revision>3</cp:revision>
  <cp:lastPrinted>2022-07-25T08:59:00Z</cp:lastPrinted>
  <dcterms:created xsi:type="dcterms:W3CDTF">2024-11-27T08:09:00Z</dcterms:created>
  <dcterms:modified xsi:type="dcterms:W3CDTF">2024-11-27T08:10:00Z</dcterms:modified>
</cp:coreProperties>
</file>